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891" w:rsidRDefault="0085518B" w:rsidP="00024891">
      <w:pPr>
        <w:jc w:val="both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619125</wp:posOffset>
                </wp:positionH>
                <wp:positionV relativeFrom="paragraph">
                  <wp:posOffset>-447675</wp:posOffset>
                </wp:positionV>
                <wp:extent cx="5610225" cy="1323975"/>
                <wp:effectExtent l="0" t="0" r="9525" b="9525"/>
                <wp:wrapNone/>
                <wp:docPr id="1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610225" cy="1323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4479" w:rsidRPr="00C523CD" w:rsidRDefault="00B34479" w:rsidP="003E363A">
                            <w:pPr>
                              <w:jc w:val="center"/>
                              <w:rPr>
                                <w:rFonts w:ascii="Segoe UI" w:hAnsi="Segoe UI" w:cs="Segoe UI"/>
                                <w:sz w:val="48"/>
                                <w:szCs w:val="48"/>
                              </w:rPr>
                            </w:pPr>
                            <w:r w:rsidRPr="00C523CD">
                              <w:rPr>
                                <w:rFonts w:ascii="Segoe UI" w:hAnsi="Segoe UI" w:cs="Segoe UI"/>
                                <w:sz w:val="48"/>
                                <w:szCs w:val="48"/>
                              </w:rPr>
                              <w:t>Dubbo West Public School Preschool</w:t>
                            </w:r>
                          </w:p>
                          <w:p w:rsidR="00C523CD" w:rsidRPr="00C523CD" w:rsidRDefault="00C523CD" w:rsidP="00C523CD">
                            <w:pPr>
                              <w:rPr>
                                <w:rFonts w:ascii="Segoe UI" w:hAnsi="Segoe UI" w:cs="Segoe UI"/>
                                <w:sz w:val="36"/>
                                <w:szCs w:val="32"/>
                              </w:rPr>
                            </w:pPr>
                            <w:r w:rsidRPr="00C523CD">
                              <w:rPr>
                                <w:rFonts w:ascii="Segoe UI" w:hAnsi="Segoe UI" w:cs="Segoe UI"/>
                                <w:sz w:val="36"/>
                                <w:szCs w:val="32"/>
                              </w:rPr>
                              <w:t xml:space="preserve">Procedure: </w:t>
                            </w:r>
                            <w:r w:rsidR="000A4365" w:rsidRPr="000A4365">
                              <w:rPr>
                                <w:rFonts w:ascii="KG Primary Penmanship" w:hAnsi="KG Primary Penmanship" w:cs="Segoe UI"/>
                                <w:sz w:val="56"/>
                                <w:szCs w:val="32"/>
                              </w:rPr>
                              <w:t xml:space="preserve">The Administration of </w:t>
                            </w:r>
                            <w:r w:rsidR="008651A7" w:rsidRPr="000A4365">
                              <w:rPr>
                                <w:rFonts w:ascii="KG Primary Penmanship" w:hAnsi="KG Primary Penmanship" w:cs="Segoe UI"/>
                                <w:sz w:val="56"/>
                                <w:szCs w:val="32"/>
                              </w:rPr>
                              <w:t>First Aid</w:t>
                            </w:r>
                          </w:p>
                          <w:p w:rsidR="00B34479" w:rsidRPr="003E363A" w:rsidRDefault="00B34479">
                            <w:pPr>
                              <w:rPr>
                                <w:rFonts w:ascii="Segoe UI" w:hAnsi="Segoe UI" w:cs="Segoe UI"/>
                              </w:rPr>
                            </w:pPr>
                          </w:p>
                          <w:p w:rsidR="006F6253" w:rsidRPr="006021D9" w:rsidRDefault="006F6253">
                            <w:pPr>
                              <w:rPr>
                                <w:rFonts w:ascii="Segoe UI" w:hAnsi="Segoe UI" w:cs="Segoe UI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48.75pt;margin-top:-35.25pt;width:441.75pt;height:10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" fillcolor="white [3201]" stroked="f" strokeweight=".5pt">
                <v:path arrowok="t"/>
                <v:textbox>
                  <w:txbxContent>
                    <w:p w:rsidR="00B34479" w:rsidRPr="00C523CD" w:rsidRDefault="00B34479" w:rsidP="003E363A">
                      <w:pPr>
                        <w:jc w:val="center"/>
                        <w:rPr>
                          <w:rFonts w:ascii="Segoe UI" w:hAnsi="Segoe UI" w:cs="Segoe UI"/>
                          <w:sz w:val="48"/>
                          <w:szCs w:val="48"/>
                        </w:rPr>
                      </w:pPr>
                      <w:r w:rsidRPr="00C523CD">
                        <w:rPr>
                          <w:rFonts w:ascii="Segoe UI" w:hAnsi="Segoe UI" w:cs="Segoe UI"/>
                          <w:sz w:val="48"/>
                          <w:szCs w:val="48"/>
                        </w:rPr>
                        <w:t>Dubbo West Public School Preschool</w:t>
                      </w:r>
                    </w:p>
                    <w:p w:rsidR="00C523CD" w:rsidRPr="00C523CD" w:rsidRDefault="00C523CD" w:rsidP="00C523CD">
                      <w:pPr>
                        <w:rPr>
                          <w:rFonts w:ascii="Segoe UI" w:hAnsi="Segoe UI" w:cs="Segoe UI"/>
                          <w:sz w:val="36"/>
                          <w:szCs w:val="32"/>
                        </w:rPr>
                      </w:pPr>
                      <w:r w:rsidRPr="00C523CD">
                        <w:rPr>
                          <w:rFonts w:ascii="Segoe UI" w:hAnsi="Segoe UI" w:cs="Segoe UI"/>
                          <w:sz w:val="36"/>
                          <w:szCs w:val="32"/>
                        </w:rPr>
                        <w:t xml:space="preserve">Procedure: </w:t>
                      </w:r>
                      <w:r w:rsidR="000A4365" w:rsidRPr="000A4365">
                        <w:rPr>
                          <w:rFonts w:ascii="KG Primary Penmanship" w:hAnsi="KG Primary Penmanship" w:cs="Segoe UI"/>
                          <w:sz w:val="56"/>
                          <w:szCs w:val="32"/>
                        </w:rPr>
                        <w:t xml:space="preserve">The Administration of </w:t>
                      </w:r>
                      <w:r w:rsidR="008651A7" w:rsidRPr="000A4365">
                        <w:rPr>
                          <w:rFonts w:ascii="KG Primary Penmanship" w:hAnsi="KG Primary Penmanship" w:cs="Segoe UI"/>
                          <w:sz w:val="56"/>
                          <w:szCs w:val="32"/>
                        </w:rPr>
                        <w:t>First Aid</w:t>
                      </w:r>
                    </w:p>
                    <w:p w:rsidR="00B34479" w:rsidRPr="003E363A" w:rsidRDefault="00B34479">
                      <w:pPr>
                        <w:rPr>
                          <w:rFonts w:ascii="Segoe UI" w:hAnsi="Segoe UI" w:cs="Segoe UI"/>
                        </w:rPr>
                      </w:pPr>
                    </w:p>
                    <w:p w:rsidR="006F6253" w:rsidRPr="006021D9" w:rsidRDefault="006F6253">
                      <w:pPr>
                        <w:rPr>
                          <w:rFonts w:ascii="Segoe UI" w:hAnsi="Segoe UI" w:cs="Segoe UI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-619125</wp:posOffset>
                </wp:positionH>
                <wp:positionV relativeFrom="paragraph">
                  <wp:posOffset>-514350</wp:posOffset>
                </wp:positionV>
                <wp:extent cx="6934200" cy="1533525"/>
                <wp:effectExtent l="0" t="0" r="19050" b="28575"/>
                <wp:wrapNone/>
                <wp:docPr id="1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934200" cy="1533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28B3" w:rsidRDefault="005B28B3" w:rsidP="00024891">
                            <w:bookmarkStart w:id="0" w:name="_GoBack"/>
                            <w:r w:rsidRPr="005B28B3"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46B4EF0F" wp14:editId="2643EDA4">
                                  <wp:extent cx="1133475" cy="1133475"/>
                                  <wp:effectExtent l="0" t="0" r="9525" b="9525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33475" cy="1133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left:0;text-align:left;margin-left:-48.75pt;margin-top:-40.5pt;width:546pt;height:12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" fillcolor="white [3201]" strokecolor="#c0504d [3205]" strokeweight="2pt">
                <v:path arrowok="t"/>
                <v:textbox>
                  <w:txbxContent>
                    <w:p w:rsidR="005B28B3" w:rsidRDefault="005B28B3" w:rsidP="00024891">
                      <w:bookmarkStart w:id="1" w:name="_GoBack"/>
                      <w:r w:rsidRPr="005B28B3">
                        <w:rPr>
                          <w:noProof/>
                          <w:lang w:eastAsia="en-AU"/>
                        </w:rPr>
                        <w:drawing>
                          <wp:inline distT="0" distB="0" distL="0" distR="0" wp14:anchorId="46B4EF0F" wp14:editId="2643EDA4">
                            <wp:extent cx="1133475" cy="1133475"/>
                            <wp:effectExtent l="0" t="0" r="9525" b="9525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33475" cy="1133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5B28B3">
        <w:rPr>
          <w:rFonts w:ascii="Times New Roman" w:hAnsi="Times New Roman"/>
          <w:noProof/>
          <w:sz w:val="24"/>
          <w:szCs w:val="24"/>
          <w:lang w:eastAsia="en-AU"/>
        </w:rPr>
        <w:drawing>
          <wp:anchor distT="0" distB="0" distL="114300" distR="114300" simplePos="0" relativeHeight="251661312" behindDoc="0" locked="0" layoutInCell="1" allowOverlap="1" wp14:anchorId="476921C1" wp14:editId="2740C1D5">
            <wp:simplePos x="0" y="0"/>
            <wp:positionH relativeFrom="column">
              <wp:posOffset>8171815</wp:posOffset>
            </wp:positionH>
            <wp:positionV relativeFrom="paragraph">
              <wp:posOffset>1958340</wp:posOffset>
            </wp:positionV>
            <wp:extent cx="1133475" cy="141922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419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B28B3">
        <w:rPr>
          <w:rFonts w:ascii="Times New Roman" w:hAnsi="Times New Roman"/>
          <w:noProof/>
          <w:sz w:val="24"/>
          <w:szCs w:val="24"/>
          <w:lang w:eastAsia="en-AU"/>
        </w:rPr>
        <w:drawing>
          <wp:anchor distT="0" distB="0" distL="114300" distR="114300" simplePos="0" relativeHeight="251663360" behindDoc="0" locked="0" layoutInCell="1" allowOverlap="1" wp14:anchorId="7A58BE40" wp14:editId="39878E18">
            <wp:simplePos x="0" y="0"/>
            <wp:positionH relativeFrom="column">
              <wp:posOffset>8324215</wp:posOffset>
            </wp:positionH>
            <wp:positionV relativeFrom="paragraph">
              <wp:posOffset>2110740</wp:posOffset>
            </wp:positionV>
            <wp:extent cx="1133475" cy="1419225"/>
            <wp:effectExtent l="0" t="0" r="9525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419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24891" w:rsidRPr="00024891" w:rsidRDefault="00024891" w:rsidP="00024891"/>
    <w:p w:rsidR="00024891" w:rsidRPr="00024891" w:rsidRDefault="00024891" w:rsidP="00024891"/>
    <w:p w:rsidR="00024891" w:rsidRDefault="0085518B" w:rsidP="00024891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-619125</wp:posOffset>
                </wp:positionH>
                <wp:positionV relativeFrom="paragraph">
                  <wp:posOffset>230505</wp:posOffset>
                </wp:positionV>
                <wp:extent cx="1600200" cy="2657475"/>
                <wp:effectExtent l="0" t="0" r="19050" b="28575"/>
                <wp:wrapNone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00200" cy="26574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2A66" w:rsidRDefault="00372A66" w:rsidP="00372A66">
                            <w:pPr>
                              <w:rPr>
                                <w:rFonts w:ascii="Segoe UI" w:hAnsi="Segoe UI" w:cs="Segoe UI"/>
                                <w:b/>
                                <w:sz w:val="24"/>
                                <w:szCs w:val="24"/>
                              </w:rPr>
                            </w:pPr>
                            <w:r w:rsidRPr="00AE11B8">
                              <w:rPr>
                                <w:rFonts w:ascii="Segoe UI" w:hAnsi="Segoe UI" w:cs="Segoe UI"/>
                                <w:b/>
                                <w:sz w:val="24"/>
                                <w:szCs w:val="24"/>
                              </w:rPr>
                              <w:t>Education and Care Services National Law or Regulation:</w:t>
                            </w:r>
                          </w:p>
                          <w:p w:rsidR="00FF075E" w:rsidRPr="00372A66" w:rsidRDefault="00372A66">
                            <w:pPr>
                              <w:rPr>
                                <w:rFonts w:ascii="Segoe UI" w:hAnsi="Segoe UI" w:cs="Segoe UI"/>
                                <w:i/>
                              </w:rPr>
                            </w:pPr>
                            <w:r w:rsidRPr="00372A66">
                              <w:rPr>
                                <w:rFonts w:ascii="Segoe UI" w:hAnsi="Segoe UI" w:cs="Segoe UI"/>
                                <w:i/>
                              </w:rPr>
                              <w:t>89</w:t>
                            </w:r>
                          </w:p>
                          <w:p w:rsidR="00372A66" w:rsidRPr="00372A66" w:rsidRDefault="00372A66">
                            <w:pPr>
                              <w:rPr>
                                <w:rFonts w:ascii="Segoe UI" w:hAnsi="Segoe UI" w:cs="Segoe UI"/>
                                <w:i/>
                              </w:rPr>
                            </w:pPr>
                            <w:r w:rsidRPr="00372A66">
                              <w:rPr>
                                <w:rFonts w:ascii="Segoe UI" w:hAnsi="Segoe UI" w:cs="Segoe UI"/>
                                <w:i/>
                              </w:rPr>
                              <w:t>94</w:t>
                            </w:r>
                          </w:p>
                          <w:p w:rsidR="00372A66" w:rsidRPr="00372A66" w:rsidRDefault="00372A66">
                            <w:pPr>
                              <w:rPr>
                                <w:rFonts w:ascii="Segoe UI" w:hAnsi="Segoe UI" w:cs="Segoe UI"/>
                                <w:i/>
                              </w:rPr>
                            </w:pPr>
                            <w:r w:rsidRPr="00372A66">
                              <w:rPr>
                                <w:rFonts w:ascii="Segoe UI" w:hAnsi="Segoe UI" w:cs="Segoe UI"/>
                                <w:i/>
                              </w:rPr>
                              <w:t>136</w:t>
                            </w:r>
                          </w:p>
                          <w:p w:rsidR="00FF075E" w:rsidRPr="00C947E6" w:rsidRDefault="00FF075E">
                            <w:pPr>
                              <w:rPr>
                                <w:rFonts w:ascii="Segoe UI" w:hAnsi="Segoe UI" w:cs="Segoe UI"/>
                              </w:rPr>
                            </w:pPr>
                          </w:p>
                          <w:p w:rsidR="005B28B3" w:rsidRDefault="005B28B3"/>
                          <w:p w:rsidR="005B28B3" w:rsidRDefault="005B28B3"/>
                          <w:p w:rsidR="005B28B3" w:rsidRDefault="005B28B3"/>
                          <w:p w:rsidR="005B28B3" w:rsidRDefault="005B28B3"/>
                          <w:p w:rsidR="005B28B3" w:rsidRDefault="005B28B3"/>
                          <w:p w:rsidR="005B28B3" w:rsidRDefault="005B28B3"/>
                          <w:p w:rsidR="005B28B3" w:rsidRDefault="005B28B3"/>
                          <w:p w:rsidR="005B28B3" w:rsidRDefault="005B28B3"/>
                          <w:p w:rsidR="005B28B3" w:rsidRDefault="005B28B3"/>
                          <w:p w:rsidR="005B28B3" w:rsidRDefault="005B28B3"/>
                          <w:p w:rsidR="005B28B3" w:rsidRDefault="005B28B3"/>
                          <w:p w:rsidR="005B28B3" w:rsidRDefault="005B28B3"/>
                          <w:p w:rsidR="005B28B3" w:rsidRDefault="005B28B3"/>
                          <w:p w:rsidR="005B28B3" w:rsidRDefault="005B28B3"/>
                          <w:p w:rsidR="005B28B3" w:rsidRDefault="005B28B3"/>
                          <w:p w:rsidR="005B28B3" w:rsidRDefault="005B28B3"/>
                          <w:p w:rsidR="005B28B3" w:rsidRDefault="005B28B3"/>
                          <w:p w:rsidR="005B28B3" w:rsidRDefault="005B28B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-48.75pt;margin-top:18.15pt;width:126pt;height:209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" fillcolor="white [3201]" strokecolor="#9bbb59 [3206]" strokeweight="2pt">
                <v:path arrowok="t"/>
                <v:textbox>
                  <w:txbxContent>
                    <w:p w:rsidR="00372A66" w:rsidRDefault="00372A66" w:rsidP="00372A66">
                      <w:pPr>
                        <w:rPr>
                          <w:rFonts w:ascii="Segoe UI" w:hAnsi="Segoe UI" w:cs="Segoe UI"/>
                          <w:b/>
                          <w:sz w:val="24"/>
                          <w:szCs w:val="24"/>
                        </w:rPr>
                      </w:pPr>
                      <w:r w:rsidRPr="00AE11B8">
                        <w:rPr>
                          <w:rFonts w:ascii="Segoe UI" w:hAnsi="Segoe UI" w:cs="Segoe UI"/>
                          <w:b/>
                          <w:sz w:val="24"/>
                          <w:szCs w:val="24"/>
                        </w:rPr>
                        <w:t>Education and Care Services National Law or Regulation:</w:t>
                      </w:r>
                    </w:p>
                    <w:p w:rsidR="00FF075E" w:rsidRPr="00372A66" w:rsidRDefault="00372A66">
                      <w:pPr>
                        <w:rPr>
                          <w:rFonts w:ascii="Segoe UI" w:hAnsi="Segoe UI" w:cs="Segoe UI"/>
                          <w:i/>
                        </w:rPr>
                      </w:pPr>
                      <w:r w:rsidRPr="00372A66">
                        <w:rPr>
                          <w:rFonts w:ascii="Segoe UI" w:hAnsi="Segoe UI" w:cs="Segoe UI"/>
                          <w:i/>
                        </w:rPr>
                        <w:t>89</w:t>
                      </w:r>
                    </w:p>
                    <w:p w:rsidR="00372A66" w:rsidRPr="00372A66" w:rsidRDefault="00372A66">
                      <w:pPr>
                        <w:rPr>
                          <w:rFonts w:ascii="Segoe UI" w:hAnsi="Segoe UI" w:cs="Segoe UI"/>
                          <w:i/>
                        </w:rPr>
                      </w:pPr>
                      <w:r w:rsidRPr="00372A66">
                        <w:rPr>
                          <w:rFonts w:ascii="Segoe UI" w:hAnsi="Segoe UI" w:cs="Segoe UI"/>
                          <w:i/>
                        </w:rPr>
                        <w:t>94</w:t>
                      </w:r>
                    </w:p>
                    <w:p w:rsidR="00372A66" w:rsidRPr="00372A66" w:rsidRDefault="00372A66">
                      <w:pPr>
                        <w:rPr>
                          <w:rFonts w:ascii="Segoe UI" w:hAnsi="Segoe UI" w:cs="Segoe UI"/>
                          <w:i/>
                        </w:rPr>
                      </w:pPr>
                      <w:r w:rsidRPr="00372A66">
                        <w:rPr>
                          <w:rFonts w:ascii="Segoe UI" w:hAnsi="Segoe UI" w:cs="Segoe UI"/>
                          <w:i/>
                        </w:rPr>
                        <w:t>136</w:t>
                      </w:r>
                    </w:p>
                    <w:p w:rsidR="00FF075E" w:rsidRPr="00C947E6" w:rsidRDefault="00FF075E">
                      <w:pPr>
                        <w:rPr>
                          <w:rFonts w:ascii="Segoe UI" w:hAnsi="Segoe UI" w:cs="Segoe UI"/>
                        </w:rPr>
                      </w:pPr>
                    </w:p>
                    <w:p w:rsidR="005B28B3" w:rsidRDefault="005B28B3"/>
                    <w:p w:rsidR="005B28B3" w:rsidRDefault="005B28B3"/>
                    <w:p w:rsidR="005B28B3" w:rsidRDefault="005B28B3"/>
                    <w:p w:rsidR="005B28B3" w:rsidRDefault="005B28B3"/>
                    <w:p w:rsidR="005B28B3" w:rsidRDefault="005B28B3"/>
                    <w:p w:rsidR="005B28B3" w:rsidRDefault="005B28B3"/>
                    <w:p w:rsidR="005B28B3" w:rsidRDefault="005B28B3"/>
                    <w:p w:rsidR="005B28B3" w:rsidRDefault="005B28B3"/>
                    <w:p w:rsidR="005B28B3" w:rsidRDefault="005B28B3"/>
                    <w:p w:rsidR="005B28B3" w:rsidRDefault="005B28B3"/>
                    <w:p w:rsidR="005B28B3" w:rsidRDefault="005B28B3"/>
                    <w:p w:rsidR="005B28B3" w:rsidRDefault="005B28B3"/>
                    <w:p w:rsidR="005B28B3" w:rsidRDefault="005B28B3"/>
                    <w:p w:rsidR="005B28B3" w:rsidRDefault="005B28B3"/>
                    <w:p w:rsidR="005B28B3" w:rsidRDefault="005B28B3"/>
                    <w:p w:rsidR="005B28B3" w:rsidRDefault="005B28B3"/>
                    <w:p w:rsidR="005B28B3" w:rsidRDefault="005B28B3"/>
                    <w:p w:rsidR="005B28B3" w:rsidRDefault="005B28B3"/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2924175</wp:posOffset>
                </wp:positionH>
                <wp:positionV relativeFrom="paragraph">
                  <wp:posOffset>230505</wp:posOffset>
                </wp:positionV>
                <wp:extent cx="1600200" cy="2657475"/>
                <wp:effectExtent l="0" t="0" r="19050" b="28575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00200" cy="26574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2A66" w:rsidRDefault="00372A66" w:rsidP="00372A66">
                            <w:pPr>
                              <w:rPr>
                                <w:rFonts w:ascii="Segoe UI" w:hAnsi="Segoe UI" w:cs="Segoe UI"/>
                                <w:b/>
                                <w:sz w:val="24"/>
                                <w:szCs w:val="24"/>
                              </w:rPr>
                            </w:pPr>
                            <w:r w:rsidRPr="001D78CB">
                              <w:rPr>
                                <w:rFonts w:ascii="Segoe UI" w:hAnsi="Segoe UI" w:cs="Segoe UI"/>
                                <w:b/>
                                <w:sz w:val="24"/>
                                <w:szCs w:val="24"/>
                              </w:rPr>
                              <w:t>Associated Department Policy, Procedure or Guidelines:</w:t>
                            </w:r>
                          </w:p>
                          <w:p w:rsidR="005B18ED" w:rsidRPr="00372A66" w:rsidRDefault="00372A66" w:rsidP="00392A33">
                            <w:pPr>
                              <w:rPr>
                                <w:rFonts w:ascii="Segoe UI" w:hAnsi="Segoe UI" w:cs="Segoe UI"/>
                                <w:i/>
                              </w:rPr>
                            </w:pPr>
                            <w:r w:rsidRPr="00372A66">
                              <w:rPr>
                                <w:rFonts w:ascii="Segoe UI" w:hAnsi="Segoe UI" w:cs="Segoe UI"/>
                                <w:i/>
                              </w:rPr>
                              <w:t>Student health in NSW schools: A summary and consolidation of policy</w:t>
                            </w:r>
                          </w:p>
                          <w:p w:rsidR="005B18ED" w:rsidRPr="006021D9" w:rsidRDefault="005B18ED" w:rsidP="00392A33">
                            <w:pPr>
                              <w:rPr>
                                <w:rFonts w:ascii="Segoe UI" w:hAnsi="Segoe UI" w:cs="Segoe UI"/>
                                <w:b/>
                              </w:rPr>
                            </w:pPr>
                          </w:p>
                          <w:p w:rsidR="00C523CD" w:rsidRPr="00621096" w:rsidRDefault="00C523CD" w:rsidP="00C523CD">
                            <w:pPr>
                              <w:rPr>
                                <w:rFonts w:ascii="Segoe UI" w:hAnsi="Segoe UI" w:cs="Segoe U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230.25pt;margin-top:18.15pt;width:126pt;height:209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" fillcolor="white [3201]" strokecolor="#9bbb59 [3206]" strokeweight="2pt">
                <v:path arrowok="t"/>
                <v:textbox>
                  <w:txbxContent>
                    <w:p w:rsidR="00372A66" w:rsidRDefault="00372A66" w:rsidP="00372A66">
                      <w:pPr>
                        <w:rPr>
                          <w:rFonts w:ascii="Segoe UI" w:hAnsi="Segoe UI" w:cs="Segoe UI"/>
                          <w:b/>
                          <w:sz w:val="24"/>
                          <w:szCs w:val="24"/>
                        </w:rPr>
                      </w:pPr>
                      <w:r w:rsidRPr="001D78CB">
                        <w:rPr>
                          <w:rFonts w:ascii="Segoe UI" w:hAnsi="Segoe UI" w:cs="Segoe UI"/>
                          <w:b/>
                          <w:sz w:val="24"/>
                          <w:szCs w:val="24"/>
                        </w:rPr>
                        <w:t>Associated Department Policy, Procedure or Guidelines:</w:t>
                      </w:r>
                    </w:p>
                    <w:p w:rsidR="005B18ED" w:rsidRPr="00372A66" w:rsidRDefault="00372A66" w:rsidP="00392A33">
                      <w:pPr>
                        <w:rPr>
                          <w:rFonts w:ascii="Segoe UI" w:hAnsi="Segoe UI" w:cs="Segoe UI"/>
                          <w:i/>
                        </w:rPr>
                      </w:pPr>
                      <w:r w:rsidRPr="00372A66">
                        <w:rPr>
                          <w:rFonts w:ascii="Segoe UI" w:hAnsi="Segoe UI" w:cs="Segoe UI"/>
                          <w:i/>
                        </w:rPr>
                        <w:t>Student health in NSW schools: A summary and consolidation of policy</w:t>
                      </w:r>
                    </w:p>
                    <w:p w:rsidR="005B18ED" w:rsidRPr="006021D9" w:rsidRDefault="005B18ED" w:rsidP="00392A33">
                      <w:pPr>
                        <w:rPr>
                          <w:rFonts w:ascii="Segoe UI" w:hAnsi="Segoe UI" w:cs="Segoe UI"/>
                          <w:b/>
                        </w:rPr>
                      </w:pPr>
                    </w:p>
                    <w:p w:rsidR="00C523CD" w:rsidRPr="00621096" w:rsidRDefault="00C523CD" w:rsidP="00C523CD">
                      <w:pPr>
                        <w:rPr>
                          <w:rFonts w:ascii="Segoe UI" w:hAnsi="Segoe UI" w:cs="Segoe U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1133475</wp:posOffset>
                </wp:positionH>
                <wp:positionV relativeFrom="paragraph">
                  <wp:posOffset>230505</wp:posOffset>
                </wp:positionV>
                <wp:extent cx="1600200" cy="2657475"/>
                <wp:effectExtent l="0" t="0" r="19050" b="28575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00200" cy="26574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2A33" w:rsidRPr="006021D9" w:rsidRDefault="00392A33" w:rsidP="00392A33">
                            <w:pPr>
                              <w:rPr>
                                <w:rFonts w:ascii="Segoe UI" w:hAnsi="Segoe UI" w:cs="Segoe UI"/>
                                <w:b/>
                              </w:rPr>
                            </w:pPr>
                            <w:r w:rsidRPr="006021D9">
                              <w:rPr>
                                <w:rFonts w:ascii="Segoe UI" w:hAnsi="Segoe UI" w:cs="Segoe UI"/>
                                <w:b/>
                              </w:rPr>
                              <w:t>Links to National Quality Standard:</w:t>
                            </w:r>
                          </w:p>
                          <w:p w:rsidR="001834DF" w:rsidRPr="00372A66" w:rsidRDefault="001834DF" w:rsidP="001834DF">
                            <w:pPr>
                              <w:widowControl w:val="0"/>
                              <w:rPr>
                                <w:rFonts w:ascii="Segoe UI" w:eastAsia="Calibri" w:hAnsi="Segoe UI" w:cs="Segoe UI"/>
                                <w:i/>
                                <w:color w:val="000000"/>
                                <w:szCs w:val="20"/>
                                <w:lang w:eastAsia="en-AU"/>
                              </w:rPr>
                            </w:pPr>
                            <w:r w:rsidRPr="00372A66">
                              <w:rPr>
                                <w:rFonts w:ascii="Segoe UI" w:eastAsia="Arial" w:hAnsi="Segoe UI" w:cs="Segoe UI"/>
                                <w:i/>
                                <w:color w:val="000000"/>
                                <w:szCs w:val="20"/>
                                <w:lang w:eastAsia="en-AU"/>
                              </w:rPr>
                              <w:t>Standard 2.1</w:t>
                            </w:r>
                          </w:p>
                          <w:p w:rsidR="00C523CD" w:rsidRPr="00621096" w:rsidRDefault="001834DF" w:rsidP="00C523CD">
                            <w:pPr>
                              <w:rPr>
                                <w:rFonts w:ascii="Segoe UI" w:hAnsi="Segoe UI" w:cs="Segoe UI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001BA0"/>
                                <w:sz w:val="20"/>
                                <w:szCs w:val="20"/>
                                <w:lang w:eastAsia="en-AU"/>
                              </w:rPr>
                              <w:drawing>
                                <wp:inline distT="0" distB="0" distL="0" distR="0" wp14:anchorId="22E19C2E" wp14:editId="251DB0D2">
                                  <wp:extent cx="1047656" cy="989182"/>
                                  <wp:effectExtent l="0" t="0" r="0" b="0"/>
                                  <wp:docPr id="1" name="Picture 1" descr="Image result for cartoon images of first aid">
                                    <a:hlinkClick xmlns:a="http://schemas.openxmlformats.org/drawingml/2006/main" r:id="rId13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Image result for cartoon images of first aid">
                                            <a:hlinkClick r:id="rId13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8613" cy="9900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89.25pt;margin-top:18.15pt;width:126pt;height:209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" fillcolor="white [3201]" strokecolor="#9bbb59 [3206]" strokeweight="2pt">
                <v:path arrowok="t"/>
                <v:textbox>
                  <w:txbxContent>
                    <w:p w:rsidR="00392A33" w:rsidRPr="006021D9" w:rsidRDefault="00392A33" w:rsidP="00392A33">
                      <w:pPr>
                        <w:rPr>
                          <w:rFonts w:ascii="Segoe UI" w:hAnsi="Segoe UI" w:cs="Segoe UI"/>
                          <w:b/>
                        </w:rPr>
                      </w:pPr>
                      <w:r w:rsidRPr="006021D9">
                        <w:rPr>
                          <w:rFonts w:ascii="Segoe UI" w:hAnsi="Segoe UI" w:cs="Segoe UI"/>
                          <w:b/>
                        </w:rPr>
                        <w:t>Links to National Quality Standard:</w:t>
                      </w:r>
                    </w:p>
                    <w:p w:rsidR="001834DF" w:rsidRPr="00372A66" w:rsidRDefault="001834DF" w:rsidP="001834DF">
                      <w:pPr>
                        <w:widowControl w:val="0"/>
                        <w:rPr>
                          <w:rFonts w:ascii="Segoe UI" w:eastAsia="Calibri" w:hAnsi="Segoe UI" w:cs="Segoe UI"/>
                          <w:i/>
                          <w:color w:val="000000"/>
                          <w:szCs w:val="20"/>
                          <w:lang w:eastAsia="en-AU"/>
                        </w:rPr>
                      </w:pPr>
                      <w:r w:rsidRPr="00372A66">
                        <w:rPr>
                          <w:rFonts w:ascii="Segoe UI" w:eastAsia="Arial" w:hAnsi="Segoe UI" w:cs="Segoe UI"/>
                          <w:i/>
                          <w:color w:val="000000"/>
                          <w:szCs w:val="20"/>
                          <w:lang w:eastAsia="en-AU"/>
                        </w:rPr>
                        <w:t>Standard 2.1</w:t>
                      </w:r>
                    </w:p>
                    <w:p w:rsidR="00C523CD" w:rsidRPr="00621096" w:rsidRDefault="001834DF" w:rsidP="00C523CD">
                      <w:pPr>
                        <w:rPr>
                          <w:rFonts w:ascii="Segoe UI" w:hAnsi="Segoe UI" w:cs="Segoe UI"/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001BA0"/>
                          <w:sz w:val="20"/>
                          <w:szCs w:val="20"/>
                          <w:lang w:eastAsia="en-AU"/>
                        </w:rPr>
                        <w:drawing>
                          <wp:inline distT="0" distB="0" distL="0" distR="0" wp14:anchorId="22E19C2E" wp14:editId="251DB0D2">
                            <wp:extent cx="1047656" cy="989182"/>
                            <wp:effectExtent l="0" t="0" r="0" b="0"/>
                            <wp:docPr id="1" name="Picture 1" descr="Image result for cartoon images of first aid">
                              <a:hlinkClick xmlns:a="http://schemas.openxmlformats.org/drawingml/2006/main" r:id="rId15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Image result for cartoon images of first aid">
                                      <a:hlinkClick r:id="rId15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8613" cy="9900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4714875</wp:posOffset>
                </wp:positionH>
                <wp:positionV relativeFrom="paragraph">
                  <wp:posOffset>230505</wp:posOffset>
                </wp:positionV>
                <wp:extent cx="1600200" cy="2657475"/>
                <wp:effectExtent l="0" t="0" r="19050" b="2857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00200" cy="26574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4891" w:rsidRDefault="001834DF">
                            <w:pPr>
                              <w:rPr>
                                <w:rFonts w:ascii="Segoe UI" w:hAnsi="Segoe UI" w:cs="Segoe UI"/>
                                <w:b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</w:rPr>
                              <w:t xml:space="preserve">Date to </w:t>
                            </w:r>
                            <w:proofErr w:type="gramStart"/>
                            <w:r>
                              <w:rPr>
                                <w:rFonts w:ascii="Segoe UI" w:hAnsi="Segoe UI" w:cs="Segoe UI"/>
                                <w:b/>
                              </w:rPr>
                              <w:t>be reviewed</w:t>
                            </w:r>
                            <w:proofErr w:type="gramEnd"/>
                            <w:r w:rsidR="00024891" w:rsidRPr="006021D9">
                              <w:rPr>
                                <w:rFonts w:ascii="Segoe UI" w:hAnsi="Segoe UI" w:cs="Segoe UI"/>
                                <w:b/>
                              </w:rPr>
                              <w:t>:</w:t>
                            </w:r>
                          </w:p>
                          <w:p w:rsidR="001834DF" w:rsidRPr="00372A66" w:rsidRDefault="001D282E">
                            <w:pPr>
                              <w:rPr>
                                <w:rFonts w:ascii="Segoe UI" w:hAnsi="Segoe UI" w:cs="Segoe UI"/>
                                <w:i/>
                              </w:rPr>
                            </w:pPr>
                            <w:r w:rsidRPr="00372A66">
                              <w:rPr>
                                <w:rFonts w:ascii="Segoe UI" w:hAnsi="Segoe UI" w:cs="Segoe UI"/>
                                <w:i/>
                              </w:rPr>
                              <w:t>February 202</w:t>
                            </w:r>
                            <w:r w:rsidR="00372A66" w:rsidRPr="00372A66">
                              <w:rPr>
                                <w:rFonts w:ascii="Segoe UI" w:hAnsi="Segoe UI" w:cs="Segoe UI"/>
                                <w:i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371.25pt;margin-top:18.15pt;width:126pt;height:20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" fillcolor="white [3201]" strokecolor="#9bbb59 [3206]" strokeweight="2pt">
                <v:path arrowok="t"/>
                <v:textbox>
                  <w:txbxContent>
                    <w:p w:rsidR="00024891" w:rsidRDefault="001834DF">
                      <w:pPr>
                        <w:rPr>
                          <w:rFonts w:ascii="Segoe UI" w:hAnsi="Segoe UI" w:cs="Segoe UI"/>
                          <w:b/>
                        </w:rPr>
                      </w:pPr>
                      <w:r>
                        <w:rPr>
                          <w:rFonts w:ascii="Segoe UI" w:hAnsi="Segoe UI" w:cs="Segoe UI"/>
                          <w:b/>
                        </w:rPr>
                        <w:t xml:space="preserve">Date to </w:t>
                      </w:r>
                      <w:proofErr w:type="gramStart"/>
                      <w:r>
                        <w:rPr>
                          <w:rFonts w:ascii="Segoe UI" w:hAnsi="Segoe UI" w:cs="Segoe UI"/>
                          <w:b/>
                        </w:rPr>
                        <w:t>be reviewed</w:t>
                      </w:r>
                      <w:proofErr w:type="gramEnd"/>
                      <w:r w:rsidR="00024891" w:rsidRPr="006021D9">
                        <w:rPr>
                          <w:rFonts w:ascii="Segoe UI" w:hAnsi="Segoe UI" w:cs="Segoe UI"/>
                          <w:b/>
                        </w:rPr>
                        <w:t>:</w:t>
                      </w:r>
                    </w:p>
                    <w:p w:rsidR="001834DF" w:rsidRPr="00372A66" w:rsidRDefault="001D282E">
                      <w:pPr>
                        <w:rPr>
                          <w:rFonts w:ascii="Segoe UI" w:hAnsi="Segoe UI" w:cs="Segoe UI"/>
                          <w:i/>
                        </w:rPr>
                      </w:pPr>
                      <w:r w:rsidRPr="00372A66">
                        <w:rPr>
                          <w:rFonts w:ascii="Segoe UI" w:hAnsi="Segoe UI" w:cs="Segoe UI"/>
                          <w:i/>
                        </w:rPr>
                        <w:t>February 202</w:t>
                      </w:r>
                      <w:r w:rsidR="00372A66" w:rsidRPr="00372A66">
                        <w:rPr>
                          <w:rFonts w:ascii="Segoe UI" w:hAnsi="Segoe UI" w:cs="Segoe UI"/>
                          <w:i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7A664E" w:rsidRDefault="00024891" w:rsidP="00024891">
      <w:pPr>
        <w:tabs>
          <w:tab w:val="left" w:pos="2730"/>
        </w:tabs>
      </w:pPr>
      <w:r>
        <w:tab/>
      </w:r>
    </w:p>
    <w:p w:rsidR="007A664E" w:rsidRDefault="0085518B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-615950</wp:posOffset>
                </wp:positionH>
                <wp:positionV relativeFrom="paragraph">
                  <wp:posOffset>2327910</wp:posOffset>
                </wp:positionV>
                <wp:extent cx="6934200" cy="5048250"/>
                <wp:effectExtent l="0" t="0" r="19050" b="1905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934200" cy="50482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 id="7">
                        <w:txbxContent>
                          <w:p w:rsidR="00024891" w:rsidRPr="001834DF" w:rsidRDefault="00B34479" w:rsidP="00824DC7">
                            <w:pPr>
                              <w:pStyle w:val="Pa11"/>
                              <w:spacing w:after="140"/>
                              <w:rPr>
                                <w:rFonts w:ascii="Segoe UI" w:hAnsi="Segoe UI" w:cs="Segoe UI"/>
                                <w:b/>
                                <w:sz w:val="22"/>
                                <w:szCs w:val="22"/>
                              </w:rPr>
                            </w:pPr>
                            <w:r w:rsidRPr="001834DF">
                              <w:rPr>
                                <w:rFonts w:ascii="Segoe UI" w:hAnsi="Segoe UI" w:cs="Segoe UI"/>
                                <w:b/>
                                <w:sz w:val="22"/>
                                <w:szCs w:val="22"/>
                              </w:rPr>
                              <w:t>Introduction:</w:t>
                            </w:r>
                            <w:r w:rsidR="00C549C8" w:rsidRPr="001834DF">
                              <w:rPr>
                                <w:rFonts w:ascii="Segoe UI" w:hAnsi="Segoe UI" w:cs="Segoe UI"/>
                                <w:color w:val="221E1F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1834DF" w:rsidRPr="001834DF" w:rsidRDefault="001834DF" w:rsidP="001834DF">
                            <w:pPr>
                              <w:autoSpaceDE w:val="0"/>
                              <w:autoSpaceDN w:val="0"/>
                              <w:adjustRightInd w:val="0"/>
                              <w:spacing w:after="140" w:line="191" w:lineRule="atLeast"/>
                              <w:rPr>
                                <w:rFonts w:ascii="Segoe UI" w:hAnsi="Segoe UI" w:cs="Segoe UI"/>
                                <w:color w:val="221E1F"/>
                              </w:rPr>
                            </w:pPr>
                            <w:r w:rsidRPr="001834DF">
                              <w:rPr>
                                <w:rFonts w:ascii="Segoe UI" w:hAnsi="Segoe UI" w:cs="Segoe UI"/>
                                <w:color w:val="221E1F"/>
                              </w:rPr>
                              <w:t xml:space="preserve">Preschool staff have a duty of care to comfort and care for sick and distressed children as well as providing immediate help if required. </w:t>
                            </w:r>
                          </w:p>
                          <w:p w:rsidR="00D66458" w:rsidRPr="001834DF" w:rsidRDefault="00D66458" w:rsidP="00D6645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egoe UI" w:hAnsi="Segoe UI" w:cs="Segoe UI"/>
                              </w:rPr>
                            </w:pPr>
                          </w:p>
                          <w:p w:rsidR="00B34479" w:rsidRPr="001834DF" w:rsidRDefault="00B34479">
                            <w:pPr>
                              <w:rPr>
                                <w:rFonts w:ascii="Segoe UI" w:hAnsi="Segoe UI" w:cs="Segoe UI"/>
                                <w:b/>
                              </w:rPr>
                            </w:pPr>
                            <w:r w:rsidRPr="001834DF">
                              <w:rPr>
                                <w:rFonts w:ascii="Segoe UI" w:hAnsi="Segoe UI" w:cs="Segoe UI"/>
                                <w:b/>
                              </w:rPr>
                              <w:t>Aims:</w:t>
                            </w:r>
                          </w:p>
                          <w:p w:rsidR="001834DF" w:rsidRPr="001834DF" w:rsidRDefault="001834DF" w:rsidP="001834DF">
                            <w:pPr>
                              <w:autoSpaceDE w:val="0"/>
                              <w:autoSpaceDN w:val="0"/>
                              <w:adjustRightInd w:val="0"/>
                              <w:spacing w:after="140" w:line="191" w:lineRule="atLeast"/>
                              <w:rPr>
                                <w:rFonts w:ascii="Segoe UI" w:hAnsi="Segoe UI" w:cs="Segoe UI"/>
                                <w:color w:val="221E1F"/>
                              </w:rPr>
                            </w:pPr>
                            <w:r w:rsidRPr="001834DF">
                              <w:rPr>
                                <w:rFonts w:ascii="Segoe UI" w:hAnsi="Segoe UI" w:cs="Segoe UI"/>
                                <w:color w:val="221E1F"/>
                              </w:rPr>
                              <w:t xml:space="preserve">Preschool staff need to assure parents that all necessary actions </w:t>
                            </w:r>
                            <w:proofErr w:type="gramStart"/>
                            <w:r w:rsidRPr="001834DF">
                              <w:rPr>
                                <w:rFonts w:ascii="Segoe UI" w:hAnsi="Segoe UI" w:cs="Segoe UI"/>
                                <w:color w:val="221E1F"/>
                              </w:rPr>
                              <w:t>will be taken</w:t>
                            </w:r>
                            <w:proofErr w:type="gramEnd"/>
                            <w:r w:rsidRPr="001834DF">
                              <w:rPr>
                                <w:rFonts w:ascii="Segoe UI" w:hAnsi="Segoe UI" w:cs="Segoe UI"/>
                                <w:color w:val="221E1F"/>
                              </w:rPr>
                              <w:t xml:space="preserve"> if their child is involved in an accident or emergency. </w:t>
                            </w:r>
                          </w:p>
                          <w:p w:rsidR="006F6253" w:rsidRPr="001834DF" w:rsidRDefault="00B34479" w:rsidP="00D66458">
                            <w:pPr>
                              <w:rPr>
                                <w:rFonts w:ascii="Segoe UI" w:hAnsi="Segoe UI" w:cs="Segoe UI"/>
                                <w:b/>
                              </w:rPr>
                            </w:pPr>
                            <w:r w:rsidRPr="001834DF">
                              <w:rPr>
                                <w:rFonts w:ascii="Segoe UI" w:hAnsi="Segoe UI" w:cs="Segoe UI"/>
                                <w:b/>
                              </w:rPr>
                              <w:t xml:space="preserve">Procedures: </w:t>
                            </w:r>
                          </w:p>
                          <w:p w:rsidR="001834DF" w:rsidRPr="001834DF" w:rsidRDefault="001834DF" w:rsidP="005B18ED">
                            <w:pPr>
                              <w:autoSpaceDE w:val="0"/>
                              <w:autoSpaceDN w:val="0"/>
                              <w:adjustRightInd w:val="0"/>
                              <w:spacing w:after="140"/>
                              <w:rPr>
                                <w:rFonts w:ascii="Segoe UI" w:hAnsi="Segoe UI" w:cs="Segoe UI"/>
                                <w:color w:val="221E1F"/>
                              </w:rPr>
                            </w:pPr>
                            <w:r w:rsidRPr="001834DF">
                              <w:rPr>
                                <w:rFonts w:ascii="Segoe UI" w:hAnsi="Segoe UI" w:cs="Segoe UI"/>
                                <w:color w:val="221E1F"/>
                              </w:rPr>
                              <w:t>Preschool Staff will:</w:t>
                            </w:r>
                          </w:p>
                          <w:p w:rsidR="001834DF" w:rsidRPr="001834DF" w:rsidRDefault="001834DF" w:rsidP="005B18ED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autoSpaceDE w:val="0"/>
                              <w:autoSpaceDN w:val="0"/>
                              <w:adjustRightInd w:val="0"/>
                              <w:spacing w:after="140"/>
                              <w:rPr>
                                <w:rFonts w:ascii="Segoe UI" w:hAnsi="Segoe UI" w:cs="Segoe UI"/>
                                <w:color w:val="221E1F"/>
                              </w:rPr>
                            </w:pPr>
                            <w:r w:rsidRPr="001834DF">
                              <w:rPr>
                                <w:rFonts w:ascii="Segoe UI" w:hAnsi="Segoe UI" w:cs="Segoe UI"/>
                                <w:color w:val="221E1F"/>
                              </w:rPr>
                              <w:t xml:space="preserve">Ask parents on enrolment to give written authorisation for staff to seek urgent medical and hospital treatment and/or to call an ambulance for their child if needed. </w:t>
                            </w:r>
                          </w:p>
                          <w:p w:rsidR="005B18ED" w:rsidRDefault="005B18ED" w:rsidP="005B18ED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autoSpaceDE w:val="0"/>
                              <w:autoSpaceDN w:val="0"/>
                              <w:adjustRightInd w:val="0"/>
                              <w:spacing w:after="140"/>
                              <w:rPr>
                                <w:rFonts w:ascii="Segoe UI" w:hAnsi="Segoe UI" w:cs="Segoe UI"/>
                                <w:color w:val="221E1F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color w:val="221E1F"/>
                              </w:rPr>
                              <w:t>Ensure a staff member with HLTAID004 first aid training is available at all times.</w:t>
                            </w:r>
                          </w:p>
                          <w:p w:rsidR="001834DF" w:rsidRPr="001834DF" w:rsidRDefault="005B18ED" w:rsidP="005B18ED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autoSpaceDE w:val="0"/>
                              <w:autoSpaceDN w:val="0"/>
                              <w:adjustRightInd w:val="0"/>
                              <w:spacing w:after="140"/>
                              <w:rPr>
                                <w:rFonts w:ascii="Segoe UI" w:hAnsi="Segoe UI" w:cs="Segoe UI"/>
                                <w:color w:val="221E1F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color w:val="221E1F"/>
                              </w:rPr>
                              <w:t>Ensure all staff have current Department of Education first aid certification, CPR training and Asthma and Anaphylaxis management training.</w:t>
                            </w:r>
                            <w:r w:rsidR="001834DF" w:rsidRPr="001834DF">
                              <w:rPr>
                                <w:rFonts w:ascii="Segoe UI" w:hAnsi="Segoe UI" w:cs="Segoe UI"/>
                                <w:color w:val="221E1F"/>
                              </w:rPr>
                              <w:t xml:space="preserve"> </w:t>
                            </w:r>
                            <w:r w:rsidR="00DA32AF">
                              <w:rPr>
                                <w:rFonts w:ascii="Segoe UI" w:hAnsi="Segoe UI" w:cs="Segoe UI"/>
                                <w:color w:val="221E1F"/>
                              </w:rPr>
                              <w:t>Staff first aid qualification certificates are stored in the Preschool Staff Folder.</w:t>
                            </w:r>
                          </w:p>
                          <w:p w:rsidR="00C0351D" w:rsidRDefault="001834DF" w:rsidP="00C0351D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autoSpaceDE w:val="0"/>
                              <w:autoSpaceDN w:val="0"/>
                              <w:adjustRightInd w:val="0"/>
                              <w:spacing w:after="140"/>
                              <w:rPr>
                                <w:rFonts w:ascii="Segoe UI" w:hAnsi="Segoe UI" w:cs="Segoe UI"/>
                                <w:color w:val="221E1F"/>
                              </w:rPr>
                            </w:pPr>
                            <w:r w:rsidRPr="001834DF">
                              <w:rPr>
                                <w:rFonts w:ascii="Segoe UI" w:hAnsi="Segoe UI" w:cs="Segoe UI"/>
                                <w:color w:val="221E1F"/>
                              </w:rPr>
                              <w:t xml:space="preserve">Make sure the preschool first aid kit is accessible to all staff but not to children. A cardiopulmonary resuscitation (CPR) chart for adults and children should be kept with the first aid kit </w:t>
                            </w:r>
                            <w:proofErr w:type="gramStart"/>
                            <w:r w:rsidRPr="001834DF">
                              <w:rPr>
                                <w:rFonts w:ascii="Segoe UI" w:hAnsi="Segoe UI" w:cs="Segoe UI"/>
                                <w:color w:val="221E1F"/>
                              </w:rPr>
                              <w:t>and also</w:t>
                            </w:r>
                            <w:proofErr w:type="gramEnd"/>
                            <w:r w:rsidRPr="001834DF">
                              <w:rPr>
                                <w:rFonts w:ascii="Segoe UI" w:hAnsi="Segoe UI" w:cs="Segoe UI"/>
                                <w:color w:val="221E1F"/>
                              </w:rPr>
                              <w:t xml:space="preserve"> displayed in prominent positions in the preschool, both inside and outside. </w:t>
                            </w:r>
                            <w:r w:rsidR="00C0351D">
                              <w:rPr>
                                <w:rFonts w:ascii="Segoe UI" w:hAnsi="Segoe UI" w:cs="Segoe UI"/>
                                <w:color w:val="221E1F"/>
                              </w:rPr>
                              <w:t xml:space="preserve">The preschool first aid kit is hanging on a hook in the preschool classroom, near the kitchen door. When the children are outside this kit </w:t>
                            </w:r>
                            <w:proofErr w:type="gramStart"/>
                            <w:r w:rsidR="00C0351D">
                              <w:rPr>
                                <w:rFonts w:ascii="Segoe UI" w:hAnsi="Segoe UI" w:cs="Segoe UI"/>
                                <w:color w:val="221E1F"/>
                              </w:rPr>
                              <w:t>is moved</w:t>
                            </w:r>
                            <w:proofErr w:type="gramEnd"/>
                            <w:r w:rsidR="00C0351D">
                              <w:rPr>
                                <w:rFonts w:ascii="Segoe UI" w:hAnsi="Segoe UI" w:cs="Segoe UI"/>
                                <w:color w:val="221E1F"/>
                              </w:rPr>
                              <w:t xml:space="preserve"> to a hook on the exterior back wall next to the single door.</w:t>
                            </w:r>
                          </w:p>
                          <w:p w:rsidR="00C0351D" w:rsidRDefault="00C0351D" w:rsidP="00C0351D">
                            <w:pPr>
                              <w:autoSpaceDE w:val="0"/>
                              <w:autoSpaceDN w:val="0"/>
                              <w:adjustRightInd w:val="0"/>
                              <w:spacing w:after="140"/>
                              <w:rPr>
                                <w:rFonts w:ascii="Segoe UI" w:hAnsi="Segoe UI" w:cs="Segoe UI"/>
                                <w:color w:val="221E1F"/>
                              </w:rPr>
                            </w:pPr>
                          </w:p>
                          <w:p w:rsidR="00C0351D" w:rsidRDefault="00C0351D" w:rsidP="00C0351D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140"/>
                              <w:ind w:left="780"/>
                              <w:rPr>
                                <w:rFonts w:ascii="Segoe UI" w:hAnsi="Segoe UI" w:cs="Segoe UI"/>
                                <w:color w:val="221E1F"/>
                              </w:rPr>
                            </w:pPr>
                          </w:p>
                          <w:p w:rsidR="00C0351D" w:rsidRDefault="00C0351D" w:rsidP="00C0351D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autoSpaceDE w:val="0"/>
                              <w:autoSpaceDN w:val="0"/>
                              <w:adjustRightInd w:val="0"/>
                              <w:spacing w:after="140"/>
                              <w:rPr>
                                <w:rFonts w:ascii="Segoe UI" w:hAnsi="Segoe UI" w:cs="Segoe UI"/>
                                <w:color w:val="221E1F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color w:val="221E1F"/>
                              </w:rPr>
                              <w:t xml:space="preserve">Ensure first aid kit </w:t>
                            </w:r>
                            <w:proofErr w:type="gramStart"/>
                            <w:r>
                              <w:rPr>
                                <w:rFonts w:ascii="Segoe UI" w:hAnsi="Segoe UI" w:cs="Segoe UI"/>
                                <w:color w:val="221E1F"/>
                              </w:rPr>
                              <w:t>contents are regularly checked and update so all items</w:t>
                            </w:r>
                            <w:proofErr w:type="gramEnd"/>
                            <w:r>
                              <w:rPr>
                                <w:rFonts w:ascii="Segoe UI" w:hAnsi="Segoe UI" w:cs="Segoe UI"/>
                                <w:color w:val="221E1F"/>
                              </w:rPr>
                              <w:t xml:space="preserve"> are within use by date. The date for checking the kit </w:t>
                            </w:r>
                            <w:proofErr w:type="gramStart"/>
                            <w:r>
                              <w:rPr>
                                <w:rFonts w:ascii="Segoe UI" w:hAnsi="Segoe UI" w:cs="Segoe UI"/>
                                <w:color w:val="221E1F"/>
                              </w:rPr>
                              <w:t>is recorded</w:t>
                            </w:r>
                            <w:proofErr w:type="gramEnd"/>
                            <w:r>
                              <w:rPr>
                                <w:rFonts w:ascii="Segoe UI" w:hAnsi="Segoe UI" w:cs="Segoe UI"/>
                                <w:color w:val="221E1F"/>
                              </w:rPr>
                              <w:t xml:space="preserve"> on a tag on the kit. Preschool staff will notify school admin staff when the kit is due to </w:t>
                            </w:r>
                            <w:proofErr w:type="gramStart"/>
                            <w:r>
                              <w:rPr>
                                <w:rFonts w:ascii="Segoe UI" w:hAnsi="Segoe UI" w:cs="Segoe UI"/>
                                <w:color w:val="221E1F"/>
                              </w:rPr>
                              <w:t>be checked</w:t>
                            </w:r>
                            <w:proofErr w:type="gramEnd"/>
                            <w:r>
                              <w:rPr>
                                <w:rFonts w:ascii="Segoe UI" w:hAnsi="Segoe UI" w:cs="Segoe UI"/>
                                <w:color w:val="221E1F"/>
                              </w:rPr>
                              <w:t xml:space="preserve">. </w:t>
                            </w:r>
                          </w:p>
                          <w:p w:rsidR="00DA32AF" w:rsidRDefault="00DA32AF" w:rsidP="00C0351D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autoSpaceDE w:val="0"/>
                              <w:autoSpaceDN w:val="0"/>
                              <w:adjustRightInd w:val="0"/>
                              <w:spacing w:after="140"/>
                              <w:rPr>
                                <w:rFonts w:ascii="Segoe UI" w:hAnsi="Segoe UI" w:cs="Segoe UI"/>
                                <w:color w:val="221E1F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color w:val="221E1F"/>
                              </w:rPr>
                              <w:t xml:space="preserve">Ensure that an SLSO will carry the first aid kit and personal medication when the group leaves the premises </w:t>
                            </w:r>
                            <w:proofErr w:type="gramStart"/>
                            <w:r>
                              <w:rPr>
                                <w:rFonts w:ascii="Segoe UI" w:hAnsi="Segoe UI" w:cs="Segoe UI"/>
                                <w:color w:val="221E1F"/>
                              </w:rPr>
                              <w:t>for an excursion or to evacuate</w:t>
                            </w:r>
                            <w:proofErr w:type="gramEnd"/>
                            <w:r>
                              <w:rPr>
                                <w:rFonts w:ascii="Segoe UI" w:hAnsi="Segoe UI" w:cs="Segoe UI"/>
                                <w:color w:val="221E1F"/>
                              </w:rPr>
                              <w:t>.</w:t>
                            </w:r>
                          </w:p>
                          <w:p w:rsidR="00C0351D" w:rsidRPr="001834DF" w:rsidRDefault="00C0351D" w:rsidP="00C0351D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autoSpaceDE w:val="0"/>
                              <w:autoSpaceDN w:val="0"/>
                              <w:adjustRightInd w:val="0"/>
                              <w:spacing w:after="140"/>
                              <w:rPr>
                                <w:rFonts w:ascii="Segoe UI" w:hAnsi="Segoe UI" w:cs="Segoe UI"/>
                                <w:color w:val="221E1F"/>
                              </w:rPr>
                            </w:pPr>
                            <w:r w:rsidRPr="001834DF">
                              <w:rPr>
                                <w:rFonts w:ascii="Segoe UI" w:hAnsi="Segoe UI" w:cs="Segoe UI"/>
                                <w:color w:val="221E1F"/>
                              </w:rPr>
                              <w:t xml:space="preserve">Make sure that first aid procedures </w:t>
                            </w:r>
                            <w:proofErr w:type="gramStart"/>
                            <w:r w:rsidRPr="001834DF">
                              <w:rPr>
                                <w:rFonts w:ascii="Segoe UI" w:hAnsi="Segoe UI" w:cs="Segoe UI"/>
                                <w:color w:val="221E1F"/>
                              </w:rPr>
                              <w:t>are followed</w:t>
                            </w:r>
                            <w:proofErr w:type="gramEnd"/>
                            <w:r w:rsidRPr="001834DF">
                              <w:rPr>
                                <w:rFonts w:ascii="Segoe UI" w:hAnsi="Segoe UI" w:cs="Segoe UI"/>
                                <w:color w:val="221E1F"/>
                              </w:rPr>
                              <w:t xml:space="preserve"> after an accident or injury.</w:t>
                            </w:r>
                            <w:r w:rsidR="00DA32AF">
                              <w:rPr>
                                <w:rFonts w:ascii="Segoe UI" w:hAnsi="Segoe UI" w:cs="Segoe UI"/>
                                <w:color w:val="221E1F"/>
                              </w:rPr>
                              <w:t xml:space="preserve"> All staff may administer first aid for minor incidents. For </w:t>
                            </w:r>
                            <w:proofErr w:type="gramStart"/>
                            <w:r w:rsidR="00DA32AF">
                              <w:rPr>
                                <w:rFonts w:ascii="Segoe UI" w:hAnsi="Segoe UI" w:cs="Segoe UI"/>
                                <w:color w:val="221E1F"/>
                              </w:rPr>
                              <w:t>more serious incidents</w:t>
                            </w:r>
                            <w:proofErr w:type="gramEnd"/>
                            <w:r w:rsidR="00DA32AF">
                              <w:rPr>
                                <w:rFonts w:ascii="Segoe UI" w:hAnsi="Segoe UI" w:cs="Segoe UI"/>
                                <w:color w:val="221E1F"/>
                              </w:rPr>
                              <w:t xml:space="preserve"> first aid is to be administered by the Nominated First Aider.</w:t>
                            </w:r>
                          </w:p>
                          <w:p w:rsidR="00C0351D" w:rsidRPr="001834DF" w:rsidRDefault="00C0351D" w:rsidP="00C0351D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autoSpaceDE w:val="0"/>
                              <w:autoSpaceDN w:val="0"/>
                              <w:adjustRightInd w:val="0"/>
                              <w:spacing w:after="140"/>
                              <w:rPr>
                                <w:rFonts w:ascii="Segoe UI" w:hAnsi="Segoe UI" w:cs="Segoe UI"/>
                                <w:color w:val="221E1F"/>
                              </w:rPr>
                            </w:pPr>
                            <w:r w:rsidRPr="001834DF">
                              <w:rPr>
                                <w:rFonts w:ascii="Segoe UI" w:hAnsi="Segoe UI" w:cs="Segoe UI"/>
                                <w:color w:val="221E1F"/>
                              </w:rPr>
                              <w:t>Fill out an incident report for any accidents or injuries that occur while at preschool.</w:t>
                            </w:r>
                          </w:p>
                          <w:p w:rsidR="001834DF" w:rsidRPr="001834DF" w:rsidRDefault="001834DF" w:rsidP="005B18ED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autoSpaceDE w:val="0"/>
                              <w:autoSpaceDN w:val="0"/>
                              <w:adjustRightInd w:val="0"/>
                              <w:spacing w:after="140"/>
                              <w:rPr>
                                <w:rFonts w:ascii="Segoe UI" w:hAnsi="Segoe UI" w:cs="Segoe UI"/>
                                <w:color w:val="221E1F"/>
                              </w:rPr>
                            </w:pPr>
                            <w:r w:rsidRPr="001834DF">
                              <w:rPr>
                                <w:rFonts w:ascii="Segoe UI" w:hAnsi="Segoe UI" w:cs="Segoe UI"/>
                                <w:color w:val="221E1F"/>
                              </w:rPr>
                              <w:t>Make sure parents sign the accident form and then file it in the accident folder.</w:t>
                            </w:r>
                          </w:p>
                          <w:p w:rsidR="001834DF" w:rsidRDefault="001834DF" w:rsidP="005B18ED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autoSpaceDE w:val="0"/>
                              <w:autoSpaceDN w:val="0"/>
                              <w:adjustRightInd w:val="0"/>
                              <w:spacing w:after="140"/>
                              <w:rPr>
                                <w:rFonts w:ascii="Segoe UI" w:hAnsi="Segoe UI" w:cs="Segoe UI"/>
                                <w:color w:val="221E1F"/>
                              </w:rPr>
                            </w:pPr>
                            <w:r w:rsidRPr="001834DF">
                              <w:rPr>
                                <w:rFonts w:ascii="Segoe UI" w:hAnsi="Segoe UI" w:cs="Segoe UI"/>
                                <w:color w:val="221E1F"/>
                              </w:rPr>
                              <w:t>F</w:t>
                            </w:r>
                            <w:r w:rsidR="005B18ED">
                              <w:rPr>
                                <w:rFonts w:ascii="Segoe UI" w:hAnsi="Segoe UI" w:cs="Segoe UI"/>
                                <w:color w:val="221E1F"/>
                              </w:rPr>
                              <w:t>ile all accident reports as per ACECQA archiving procedures, at the end of t</w:t>
                            </w:r>
                            <w:r w:rsidRPr="001834DF">
                              <w:rPr>
                                <w:rFonts w:ascii="Segoe UI" w:hAnsi="Segoe UI" w:cs="Segoe UI"/>
                                <w:color w:val="221E1F"/>
                              </w:rPr>
                              <w:t>he school year.</w:t>
                            </w:r>
                          </w:p>
                          <w:p w:rsidR="005B18ED" w:rsidRPr="001834DF" w:rsidRDefault="005B18ED" w:rsidP="005B18ED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autoSpaceDE w:val="0"/>
                              <w:autoSpaceDN w:val="0"/>
                              <w:adjustRightInd w:val="0"/>
                              <w:spacing w:after="140"/>
                              <w:rPr>
                                <w:rFonts w:ascii="Segoe UI" w:hAnsi="Segoe UI" w:cs="Segoe UI"/>
                                <w:color w:val="221E1F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color w:val="221E1F"/>
                              </w:rPr>
                              <w:t>Collate incident records regularly to ensure Preschool is a safe environment, for example, accidents are not consistent with a risk at Preschool.</w:t>
                            </w:r>
                          </w:p>
                          <w:p w:rsidR="001834DF" w:rsidRDefault="001834DF" w:rsidP="001834DF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Segoe UI" w:hAnsi="Segoe UI" w:cs="Segoe UI"/>
                              </w:rPr>
                            </w:pPr>
                            <w:r w:rsidRPr="005B18ED">
                              <w:rPr>
                                <w:rFonts w:ascii="Segoe UI" w:hAnsi="Segoe UI" w:cs="Segoe UI"/>
                              </w:rPr>
                              <w:t xml:space="preserve">If in </w:t>
                            </w:r>
                            <w:proofErr w:type="gramStart"/>
                            <w:r w:rsidRPr="005B18ED">
                              <w:rPr>
                                <w:rFonts w:ascii="Segoe UI" w:hAnsi="Segoe UI" w:cs="Segoe UI"/>
                              </w:rPr>
                              <w:t>doubt</w:t>
                            </w:r>
                            <w:proofErr w:type="gramEnd"/>
                            <w:r w:rsidRPr="005B18ED">
                              <w:rPr>
                                <w:rFonts w:ascii="Segoe UI" w:hAnsi="Segoe UI" w:cs="Segoe UI"/>
                              </w:rPr>
                              <w:t xml:space="preserve"> call the parent/caregiver and let them know what has happened so that they can decide whether to take them home.</w:t>
                            </w:r>
                          </w:p>
                          <w:p w:rsidR="00372A66" w:rsidRDefault="00372A66" w:rsidP="00372A66">
                            <w:pPr>
                              <w:rPr>
                                <w:rFonts w:ascii="Segoe UI" w:hAnsi="Segoe UI" w:cs="Segoe UI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</w:rPr>
                              <w:t xml:space="preserve">Nominated First Aiders, holding the </w:t>
                            </w:r>
                            <w:r w:rsidR="00C0351D">
                              <w:rPr>
                                <w:rFonts w:ascii="Segoe UI" w:hAnsi="Segoe UI" w:cs="Segoe UI"/>
                              </w:rPr>
                              <w:t xml:space="preserve">HLTAID004 </w:t>
                            </w:r>
                            <w:proofErr w:type="gramStart"/>
                            <w:r w:rsidR="00C0351D">
                              <w:rPr>
                                <w:rFonts w:ascii="Segoe UI" w:hAnsi="Segoe UI" w:cs="Segoe UI"/>
                              </w:rPr>
                              <w:t>qualifications, that</w:t>
                            </w:r>
                            <w:proofErr w:type="gramEnd"/>
                            <w:r w:rsidR="00C0351D">
                              <w:rPr>
                                <w:rFonts w:ascii="Segoe UI" w:hAnsi="Segoe UI" w:cs="Segoe UI"/>
                              </w:rPr>
                              <w:t xml:space="preserve"> are working directly with the children are identified on the Preschool staff sign-on sheet.</w:t>
                            </w:r>
                          </w:p>
                          <w:p w:rsidR="00372A66" w:rsidRPr="00372A66" w:rsidRDefault="00372A66" w:rsidP="00372A66">
                            <w:pPr>
                              <w:rPr>
                                <w:rFonts w:ascii="Segoe UI" w:hAnsi="Segoe UI" w:cs="Segoe UI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</w:rPr>
                              <w:t xml:space="preserve">In an </w:t>
                            </w:r>
                            <w:proofErr w:type="gramStart"/>
                            <w:r>
                              <w:rPr>
                                <w:rFonts w:ascii="Segoe UI" w:hAnsi="Segoe UI" w:cs="Segoe UI"/>
                              </w:rPr>
                              <w:t>emergency situation</w:t>
                            </w:r>
                            <w:proofErr w:type="gramEnd"/>
                            <w:r>
                              <w:rPr>
                                <w:rFonts w:ascii="Segoe UI" w:hAnsi="Segoe UI" w:cs="Segoe UI"/>
                              </w:rPr>
                              <w:t xml:space="preserve">, emergency medication (such as </w:t>
                            </w:r>
                            <w:proofErr w:type="spellStart"/>
                            <w:r>
                              <w:rPr>
                                <w:rFonts w:ascii="Segoe UI" w:hAnsi="Segoe UI" w:cs="Segoe UI"/>
                              </w:rPr>
                              <w:t>Epipen</w:t>
                            </w:r>
                            <w:proofErr w:type="spellEnd"/>
                            <w:r>
                              <w:rPr>
                                <w:rFonts w:ascii="Segoe UI" w:hAnsi="Segoe UI" w:cs="Segoe UI"/>
                              </w:rPr>
                              <w:t>, Ventolin) can be administered without parental authorisation.</w:t>
                            </w:r>
                          </w:p>
                          <w:p w:rsidR="00FC1609" w:rsidRPr="00392A33" w:rsidRDefault="00FC1609" w:rsidP="00FC160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360" w:firstLine="360"/>
                              <w:rPr>
                                <w:rFonts w:ascii="Segoe UI" w:hAnsi="Segoe UI" w:cs="Segoe U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2" type="#_x0000_t202" style="position:absolute;margin-left:-48.5pt;margin-top:183.3pt;width:546pt;height:39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" fillcolor="white [3201]" strokecolor="#9bbb59 [3206]" strokeweight="2pt">
                <v:path arrowok="t"/>
                <v:textbox style="mso-next-textbox:#Text Box 10">
                  <w:txbxContent>
                    <w:p w:rsidR="00024891" w:rsidRPr="001834DF" w:rsidRDefault="00B34479" w:rsidP="00824DC7">
                      <w:pPr>
                        <w:pStyle w:val="Pa11"/>
                        <w:spacing w:after="140"/>
                        <w:rPr>
                          <w:rFonts w:ascii="Segoe UI" w:hAnsi="Segoe UI" w:cs="Segoe UI"/>
                          <w:b/>
                          <w:sz w:val="22"/>
                          <w:szCs w:val="22"/>
                        </w:rPr>
                      </w:pPr>
                      <w:r w:rsidRPr="001834DF">
                        <w:rPr>
                          <w:rFonts w:ascii="Segoe UI" w:hAnsi="Segoe UI" w:cs="Segoe UI"/>
                          <w:b/>
                          <w:sz w:val="22"/>
                          <w:szCs w:val="22"/>
                        </w:rPr>
                        <w:t>Introduction:</w:t>
                      </w:r>
                      <w:r w:rsidR="00C549C8" w:rsidRPr="001834DF">
                        <w:rPr>
                          <w:rFonts w:ascii="Segoe UI" w:hAnsi="Segoe UI" w:cs="Segoe UI"/>
                          <w:color w:val="221E1F"/>
                          <w:sz w:val="22"/>
                          <w:szCs w:val="22"/>
                        </w:rPr>
                        <w:t xml:space="preserve"> </w:t>
                      </w:r>
                    </w:p>
                    <w:p w:rsidR="001834DF" w:rsidRPr="001834DF" w:rsidRDefault="001834DF" w:rsidP="001834DF">
                      <w:pPr>
                        <w:autoSpaceDE w:val="0"/>
                        <w:autoSpaceDN w:val="0"/>
                        <w:adjustRightInd w:val="0"/>
                        <w:spacing w:after="140" w:line="191" w:lineRule="atLeast"/>
                        <w:rPr>
                          <w:rFonts w:ascii="Segoe UI" w:hAnsi="Segoe UI" w:cs="Segoe UI"/>
                          <w:color w:val="221E1F"/>
                        </w:rPr>
                      </w:pPr>
                      <w:r w:rsidRPr="001834DF">
                        <w:rPr>
                          <w:rFonts w:ascii="Segoe UI" w:hAnsi="Segoe UI" w:cs="Segoe UI"/>
                          <w:color w:val="221E1F"/>
                        </w:rPr>
                        <w:t xml:space="preserve">Preschool staff have a duty of care to comfort and care for sick and distressed children as well as providing immediate help if required. </w:t>
                      </w:r>
                    </w:p>
                    <w:p w:rsidR="00D66458" w:rsidRPr="001834DF" w:rsidRDefault="00D66458" w:rsidP="00D6645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egoe UI" w:hAnsi="Segoe UI" w:cs="Segoe UI"/>
                        </w:rPr>
                      </w:pPr>
                    </w:p>
                    <w:p w:rsidR="00B34479" w:rsidRPr="001834DF" w:rsidRDefault="00B34479">
                      <w:pPr>
                        <w:rPr>
                          <w:rFonts w:ascii="Segoe UI" w:hAnsi="Segoe UI" w:cs="Segoe UI"/>
                          <w:b/>
                        </w:rPr>
                      </w:pPr>
                      <w:r w:rsidRPr="001834DF">
                        <w:rPr>
                          <w:rFonts w:ascii="Segoe UI" w:hAnsi="Segoe UI" w:cs="Segoe UI"/>
                          <w:b/>
                        </w:rPr>
                        <w:t>Aims:</w:t>
                      </w:r>
                    </w:p>
                    <w:p w:rsidR="001834DF" w:rsidRPr="001834DF" w:rsidRDefault="001834DF" w:rsidP="001834DF">
                      <w:pPr>
                        <w:autoSpaceDE w:val="0"/>
                        <w:autoSpaceDN w:val="0"/>
                        <w:adjustRightInd w:val="0"/>
                        <w:spacing w:after="140" w:line="191" w:lineRule="atLeast"/>
                        <w:rPr>
                          <w:rFonts w:ascii="Segoe UI" w:hAnsi="Segoe UI" w:cs="Segoe UI"/>
                          <w:color w:val="221E1F"/>
                        </w:rPr>
                      </w:pPr>
                      <w:r w:rsidRPr="001834DF">
                        <w:rPr>
                          <w:rFonts w:ascii="Segoe UI" w:hAnsi="Segoe UI" w:cs="Segoe UI"/>
                          <w:color w:val="221E1F"/>
                        </w:rPr>
                        <w:t xml:space="preserve">Preschool staff need to assure parents that all necessary actions </w:t>
                      </w:r>
                      <w:proofErr w:type="gramStart"/>
                      <w:r w:rsidRPr="001834DF">
                        <w:rPr>
                          <w:rFonts w:ascii="Segoe UI" w:hAnsi="Segoe UI" w:cs="Segoe UI"/>
                          <w:color w:val="221E1F"/>
                        </w:rPr>
                        <w:t>will be taken</w:t>
                      </w:r>
                      <w:proofErr w:type="gramEnd"/>
                      <w:r w:rsidRPr="001834DF">
                        <w:rPr>
                          <w:rFonts w:ascii="Segoe UI" w:hAnsi="Segoe UI" w:cs="Segoe UI"/>
                          <w:color w:val="221E1F"/>
                        </w:rPr>
                        <w:t xml:space="preserve"> if their child is involved in an accident or emergency. </w:t>
                      </w:r>
                    </w:p>
                    <w:p w:rsidR="006F6253" w:rsidRPr="001834DF" w:rsidRDefault="00B34479" w:rsidP="00D66458">
                      <w:pPr>
                        <w:rPr>
                          <w:rFonts w:ascii="Segoe UI" w:hAnsi="Segoe UI" w:cs="Segoe UI"/>
                          <w:b/>
                        </w:rPr>
                      </w:pPr>
                      <w:r w:rsidRPr="001834DF">
                        <w:rPr>
                          <w:rFonts w:ascii="Segoe UI" w:hAnsi="Segoe UI" w:cs="Segoe UI"/>
                          <w:b/>
                        </w:rPr>
                        <w:t xml:space="preserve">Procedures: </w:t>
                      </w:r>
                    </w:p>
                    <w:p w:rsidR="001834DF" w:rsidRPr="001834DF" w:rsidRDefault="001834DF" w:rsidP="005B18ED">
                      <w:pPr>
                        <w:autoSpaceDE w:val="0"/>
                        <w:autoSpaceDN w:val="0"/>
                        <w:adjustRightInd w:val="0"/>
                        <w:spacing w:after="140"/>
                        <w:rPr>
                          <w:rFonts w:ascii="Segoe UI" w:hAnsi="Segoe UI" w:cs="Segoe UI"/>
                          <w:color w:val="221E1F"/>
                        </w:rPr>
                      </w:pPr>
                      <w:r w:rsidRPr="001834DF">
                        <w:rPr>
                          <w:rFonts w:ascii="Segoe UI" w:hAnsi="Segoe UI" w:cs="Segoe UI"/>
                          <w:color w:val="221E1F"/>
                        </w:rPr>
                        <w:t>Preschool Staff will:</w:t>
                      </w:r>
                    </w:p>
                    <w:p w:rsidR="001834DF" w:rsidRPr="001834DF" w:rsidRDefault="001834DF" w:rsidP="005B18ED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autoSpaceDE w:val="0"/>
                        <w:autoSpaceDN w:val="0"/>
                        <w:adjustRightInd w:val="0"/>
                        <w:spacing w:after="140"/>
                        <w:rPr>
                          <w:rFonts w:ascii="Segoe UI" w:hAnsi="Segoe UI" w:cs="Segoe UI"/>
                          <w:color w:val="221E1F"/>
                        </w:rPr>
                      </w:pPr>
                      <w:r w:rsidRPr="001834DF">
                        <w:rPr>
                          <w:rFonts w:ascii="Segoe UI" w:hAnsi="Segoe UI" w:cs="Segoe UI"/>
                          <w:color w:val="221E1F"/>
                        </w:rPr>
                        <w:t xml:space="preserve">Ask parents on enrolment to give written authorisation for staff to seek urgent medical and hospital treatment and/or to call an ambulance for their child if needed. </w:t>
                      </w:r>
                    </w:p>
                    <w:p w:rsidR="005B18ED" w:rsidRDefault="005B18ED" w:rsidP="005B18ED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autoSpaceDE w:val="0"/>
                        <w:autoSpaceDN w:val="0"/>
                        <w:adjustRightInd w:val="0"/>
                        <w:spacing w:after="140"/>
                        <w:rPr>
                          <w:rFonts w:ascii="Segoe UI" w:hAnsi="Segoe UI" w:cs="Segoe UI"/>
                          <w:color w:val="221E1F"/>
                        </w:rPr>
                      </w:pPr>
                      <w:r>
                        <w:rPr>
                          <w:rFonts w:ascii="Segoe UI" w:hAnsi="Segoe UI" w:cs="Segoe UI"/>
                          <w:color w:val="221E1F"/>
                        </w:rPr>
                        <w:t>Ensure a staff member with HLTAID004 first aid training is available at all times.</w:t>
                      </w:r>
                    </w:p>
                    <w:p w:rsidR="001834DF" w:rsidRPr="001834DF" w:rsidRDefault="005B18ED" w:rsidP="005B18ED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autoSpaceDE w:val="0"/>
                        <w:autoSpaceDN w:val="0"/>
                        <w:adjustRightInd w:val="0"/>
                        <w:spacing w:after="140"/>
                        <w:rPr>
                          <w:rFonts w:ascii="Segoe UI" w:hAnsi="Segoe UI" w:cs="Segoe UI"/>
                          <w:color w:val="221E1F"/>
                        </w:rPr>
                      </w:pPr>
                      <w:r>
                        <w:rPr>
                          <w:rFonts w:ascii="Segoe UI" w:hAnsi="Segoe UI" w:cs="Segoe UI"/>
                          <w:color w:val="221E1F"/>
                        </w:rPr>
                        <w:t>Ensure all staff have current Department of Education first aid certification, CPR training and Asthma and Anaphylaxis management training.</w:t>
                      </w:r>
                      <w:r w:rsidR="001834DF" w:rsidRPr="001834DF">
                        <w:rPr>
                          <w:rFonts w:ascii="Segoe UI" w:hAnsi="Segoe UI" w:cs="Segoe UI"/>
                          <w:color w:val="221E1F"/>
                        </w:rPr>
                        <w:t xml:space="preserve"> </w:t>
                      </w:r>
                      <w:r w:rsidR="00DA32AF">
                        <w:rPr>
                          <w:rFonts w:ascii="Segoe UI" w:hAnsi="Segoe UI" w:cs="Segoe UI"/>
                          <w:color w:val="221E1F"/>
                        </w:rPr>
                        <w:t>Staff first aid qualification certificates are stored in the Preschool Staff Folder.</w:t>
                      </w:r>
                    </w:p>
                    <w:p w:rsidR="00C0351D" w:rsidRDefault="001834DF" w:rsidP="00C0351D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autoSpaceDE w:val="0"/>
                        <w:autoSpaceDN w:val="0"/>
                        <w:adjustRightInd w:val="0"/>
                        <w:spacing w:after="140"/>
                        <w:rPr>
                          <w:rFonts w:ascii="Segoe UI" w:hAnsi="Segoe UI" w:cs="Segoe UI"/>
                          <w:color w:val="221E1F"/>
                        </w:rPr>
                      </w:pPr>
                      <w:r w:rsidRPr="001834DF">
                        <w:rPr>
                          <w:rFonts w:ascii="Segoe UI" w:hAnsi="Segoe UI" w:cs="Segoe UI"/>
                          <w:color w:val="221E1F"/>
                        </w:rPr>
                        <w:t xml:space="preserve">Make sure the preschool first aid kit is accessible to all staff but not to children. A cardiopulmonary resuscitation (CPR) chart for adults and children should be kept with the first aid kit </w:t>
                      </w:r>
                      <w:proofErr w:type="gramStart"/>
                      <w:r w:rsidRPr="001834DF">
                        <w:rPr>
                          <w:rFonts w:ascii="Segoe UI" w:hAnsi="Segoe UI" w:cs="Segoe UI"/>
                          <w:color w:val="221E1F"/>
                        </w:rPr>
                        <w:t>and also</w:t>
                      </w:r>
                      <w:proofErr w:type="gramEnd"/>
                      <w:r w:rsidRPr="001834DF">
                        <w:rPr>
                          <w:rFonts w:ascii="Segoe UI" w:hAnsi="Segoe UI" w:cs="Segoe UI"/>
                          <w:color w:val="221E1F"/>
                        </w:rPr>
                        <w:t xml:space="preserve"> displayed in prominent positions in the preschool, both inside and outside. </w:t>
                      </w:r>
                      <w:r w:rsidR="00C0351D">
                        <w:rPr>
                          <w:rFonts w:ascii="Segoe UI" w:hAnsi="Segoe UI" w:cs="Segoe UI"/>
                          <w:color w:val="221E1F"/>
                        </w:rPr>
                        <w:t xml:space="preserve">The preschool first aid kit is hanging on a hook in the preschool classroom, near the kitchen door. When the children are outside this kit </w:t>
                      </w:r>
                      <w:proofErr w:type="gramStart"/>
                      <w:r w:rsidR="00C0351D">
                        <w:rPr>
                          <w:rFonts w:ascii="Segoe UI" w:hAnsi="Segoe UI" w:cs="Segoe UI"/>
                          <w:color w:val="221E1F"/>
                        </w:rPr>
                        <w:t>is moved</w:t>
                      </w:r>
                      <w:proofErr w:type="gramEnd"/>
                      <w:r w:rsidR="00C0351D">
                        <w:rPr>
                          <w:rFonts w:ascii="Segoe UI" w:hAnsi="Segoe UI" w:cs="Segoe UI"/>
                          <w:color w:val="221E1F"/>
                        </w:rPr>
                        <w:t xml:space="preserve"> to a hook on the exterior back wall next to the single door.</w:t>
                      </w:r>
                    </w:p>
                    <w:p w:rsidR="00C0351D" w:rsidRDefault="00C0351D" w:rsidP="00C0351D">
                      <w:pPr>
                        <w:autoSpaceDE w:val="0"/>
                        <w:autoSpaceDN w:val="0"/>
                        <w:adjustRightInd w:val="0"/>
                        <w:spacing w:after="140"/>
                        <w:rPr>
                          <w:rFonts w:ascii="Segoe UI" w:hAnsi="Segoe UI" w:cs="Segoe UI"/>
                          <w:color w:val="221E1F"/>
                        </w:rPr>
                      </w:pPr>
                    </w:p>
                    <w:p w:rsidR="00C0351D" w:rsidRDefault="00C0351D" w:rsidP="00C0351D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after="140"/>
                        <w:ind w:left="780"/>
                        <w:rPr>
                          <w:rFonts w:ascii="Segoe UI" w:hAnsi="Segoe UI" w:cs="Segoe UI"/>
                          <w:color w:val="221E1F"/>
                        </w:rPr>
                      </w:pPr>
                    </w:p>
                    <w:p w:rsidR="00C0351D" w:rsidRDefault="00C0351D" w:rsidP="00C0351D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autoSpaceDE w:val="0"/>
                        <w:autoSpaceDN w:val="0"/>
                        <w:adjustRightInd w:val="0"/>
                        <w:spacing w:after="140"/>
                        <w:rPr>
                          <w:rFonts w:ascii="Segoe UI" w:hAnsi="Segoe UI" w:cs="Segoe UI"/>
                          <w:color w:val="221E1F"/>
                        </w:rPr>
                      </w:pPr>
                      <w:r>
                        <w:rPr>
                          <w:rFonts w:ascii="Segoe UI" w:hAnsi="Segoe UI" w:cs="Segoe UI"/>
                          <w:color w:val="221E1F"/>
                        </w:rPr>
                        <w:t xml:space="preserve">Ensure first aid kit </w:t>
                      </w:r>
                      <w:proofErr w:type="gramStart"/>
                      <w:r>
                        <w:rPr>
                          <w:rFonts w:ascii="Segoe UI" w:hAnsi="Segoe UI" w:cs="Segoe UI"/>
                          <w:color w:val="221E1F"/>
                        </w:rPr>
                        <w:t>contents are regularly checked and update so all items</w:t>
                      </w:r>
                      <w:proofErr w:type="gramEnd"/>
                      <w:r>
                        <w:rPr>
                          <w:rFonts w:ascii="Segoe UI" w:hAnsi="Segoe UI" w:cs="Segoe UI"/>
                          <w:color w:val="221E1F"/>
                        </w:rPr>
                        <w:t xml:space="preserve"> are within use by date. The date for checking the kit </w:t>
                      </w:r>
                      <w:proofErr w:type="gramStart"/>
                      <w:r>
                        <w:rPr>
                          <w:rFonts w:ascii="Segoe UI" w:hAnsi="Segoe UI" w:cs="Segoe UI"/>
                          <w:color w:val="221E1F"/>
                        </w:rPr>
                        <w:t>is recorded</w:t>
                      </w:r>
                      <w:proofErr w:type="gramEnd"/>
                      <w:r>
                        <w:rPr>
                          <w:rFonts w:ascii="Segoe UI" w:hAnsi="Segoe UI" w:cs="Segoe UI"/>
                          <w:color w:val="221E1F"/>
                        </w:rPr>
                        <w:t xml:space="preserve"> on a tag on the kit. Preschool staff will notify school admin staff when the kit is due to </w:t>
                      </w:r>
                      <w:proofErr w:type="gramStart"/>
                      <w:r>
                        <w:rPr>
                          <w:rFonts w:ascii="Segoe UI" w:hAnsi="Segoe UI" w:cs="Segoe UI"/>
                          <w:color w:val="221E1F"/>
                        </w:rPr>
                        <w:t>be checked</w:t>
                      </w:r>
                      <w:proofErr w:type="gramEnd"/>
                      <w:r>
                        <w:rPr>
                          <w:rFonts w:ascii="Segoe UI" w:hAnsi="Segoe UI" w:cs="Segoe UI"/>
                          <w:color w:val="221E1F"/>
                        </w:rPr>
                        <w:t xml:space="preserve">. </w:t>
                      </w:r>
                    </w:p>
                    <w:p w:rsidR="00DA32AF" w:rsidRDefault="00DA32AF" w:rsidP="00C0351D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autoSpaceDE w:val="0"/>
                        <w:autoSpaceDN w:val="0"/>
                        <w:adjustRightInd w:val="0"/>
                        <w:spacing w:after="140"/>
                        <w:rPr>
                          <w:rFonts w:ascii="Segoe UI" w:hAnsi="Segoe UI" w:cs="Segoe UI"/>
                          <w:color w:val="221E1F"/>
                        </w:rPr>
                      </w:pPr>
                      <w:r>
                        <w:rPr>
                          <w:rFonts w:ascii="Segoe UI" w:hAnsi="Segoe UI" w:cs="Segoe UI"/>
                          <w:color w:val="221E1F"/>
                        </w:rPr>
                        <w:t xml:space="preserve">Ensure that an SLSO will carry the first aid kit and personal medication when the group leaves the premises </w:t>
                      </w:r>
                      <w:proofErr w:type="gramStart"/>
                      <w:r>
                        <w:rPr>
                          <w:rFonts w:ascii="Segoe UI" w:hAnsi="Segoe UI" w:cs="Segoe UI"/>
                          <w:color w:val="221E1F"/>
                        </w:rPr>
                        <w:t>for an excursion or to evacuate</w:t>
                      </w:r>
                      <w:proofErr w:type="gramEnd"/>
                      <w:r>
                        <w:rPr>
                          <w:rFonts w:ascii="Segoe UI" w:hAnsi="Segoe UI" w:cs="Segoe UI"/>
                          <w:color w:val="221E1F"/>
                        </w:rPr>
                        <w:t>.</w:t>
                      </w:r>
                    </w:p>
                    <w:p w:rsidR="00C0351D" w:rsidRPr="001834DF" w:rsidRDefault="00C0351D" w:rsidP="00C0351D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autoSpaceDE w:val="0"/>
                        <w:autoSpaceDN w:val="0"/>
                        <w:adjustRightInd w:val="0"/>
                        <w:spacing w:after="140"/>
                        <w:rPr>
                          <w:rFonts w:ascii="Segoe UI" w:hAnsi="Segoe UI" w:cs="Segoe UI"/>
                          <w:color w:val="221E1F"/>
                        </w:rPr>
                      </w:pPr>
                      <w:r w:rsidRPr="001834DF">
                        <w:rPr>
                          <w:rFonts w:ascii="Segoe UI" w:hAnsi="Segoe UI" w:cs="Segoe UI"/>
                          <w:color w:val="221E1F"/>
                        </w:rPr>
                        <w:t xml:space="preserve">Make sure that first aid procedures </w:t>
                      </w:r>
                      <w:proofErr w:type="gramStart"/>
                      <w:r w:rsidRPr="001834DF">
                        <w:rPr>
                          <w:rFonts w:ascii="Segoe UI" w:hAnsi="Segoe UI" w:cs="Segoe UI"/>
                          <w:color w:val="221E1F"/>
                        </w:rPr>
                        <w:t>are followed</w:t>
                      </w:r>
                      <w:proofErr w:type="gramEnd"/>
                      <w:r w:rsidRPr="001834DF">
                        <w:rPr>
                          <w:rFonts w:ascii="Segoe UI" w:hAnsi="Segoe UI" w:cs="Segoe UI"/>
                          <w:color w:val="221E1F"/>
                        </w:rPr>
                        <w:t xml:space="preserve"> after an accident or injury.</w:t>
                      </w:r>
                      <w:r w:rsidR="00DA32AF">
                        <w:rPr>
                          <w:rFonts w:ascii="Segoe UI" w:hAnsi="Segoe UI" w:cs="Segoe UI"/>
                          <w:color w:val="221E1F"/>
                        </w:rPr>
                        <w:t xml:space="preserve"> All staff may administer first aid for minor incidents. For </w:t>
                      </w:r>
                      <w:proofErr w:type="gramStart"/>
                      <w:r w:rsidR="00DA32AF">
                        <w:rPr>
                          <w:rFonts w:ascii="Segoe UI" w:hAnsi="Segoe UI" w:cs="Segoe UI"/>
                          <w:color w:val="221E1F"/>
                        </w:rPr>
                        <w:t>more serious incidents</w:t>
                      </w:r>
                      <w:proofErr w:type="gramEnd"/>
                      <w:r w:rsidR="00DA32AF">
                        <w:rPr>
                          <w:rFonts w:ascii="Segoe UI" w:hAnsi="Segoe UI" w:cs="Segoe UI"/>
                          <w:color w:val="221E1F"/>
                        </w:rPr>
                        <w:t xml:space="preserve"> first aid is to be administered by the Nominated First Aider.</w:t>
                      </w:r>
                    </w:p>
                    <w:p w:rsidR="00C0351D" w:rsidRPr="001834DF" w:rsidRDefault="00C0351D" w:rsidP="00C0351D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autoSpaceDE w:val="0"/>
                        <w:autoSpaceDN w:val="0"/>
                        <w:adjustRightInd w:val="0"/>
                        <w:spacing w:after="140"/>
                        <w:rPr>
                          <w:rFonts w:ascii="Segoe UI" w:hAnsi="Segoe UI" w:cs="Segoe UI"/>
                          <w:color w:val="221E1F"/>
                        </w:rPr>
                      </w:pPr>
                      <w:r w:rsidRPr="001834DF">
                        <w:rPr>
                          <w:rFonts w:ascii="Segoe UI" w:hAnsi="Segoe UI" w:cs="Segoe UI"/>
                          <w:color w:val="221E1F"/>
                        </w:rPr>
                        <w:t>Fill out an incident report for any accidents or injuries that occur while at preschool.</w:t>
                      </w:r>
                    </w:p>
                    <w:p w:rsidR="001834DF" w:rsidRPr="001834DF" w:rsidRDefault="001834DF" w:rsidP="005B18ED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autoSpaceDE w:val="0"/>
                        <w:autoSpaceDN w:val="0"/>
                        <w:adjustRightInd w:val="0"/>
                        <w:spacing w:after="140"/>
                        <w:rPr>
                          <w:rFonts w:ascii="Segoe UI" w:hAnsi="Segoe UI" w:cs="Segoe UI"/>
                          <w:color w:val="221E1F"/>
                        </w:rPr>
                      </w:pPr>
                      <w:r w:rsidRPr="001834DF">
                        <w:rPr>
                          <w:rFonts w:ascii="Segoe UI" w:hAnsi="Segoe UI" w:cs="Segoe UI"/>
                          <w:color w:val="221E1F"/>
                        </w:rPr>
                        <w:t>Make sure parents sign the accident form and then file it in the accident folder.</w:t>
                      </w:r>
                    </w:p>
                    <w:p w:rsidR="001834DF" w:rsidRDefault="001834DF" w:rsidP="005B18ED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autoSpaceDE w:val="0"/>
                        <w:autoSpaceDN w:val="0"/>
                        <w:adjustRightInd w:val="0"/>
                        <w:spacing w:after="140"/>
                        <w:rPr>
                          <w:rFonts w:ascii="Segoe UI" w:hAnsi="Segoe UI" w:cs="Segoe UI"/>
                          <w:color w:val="221E1F"/>
                        </w:rPr>
                      </w:pPr>
                      <w:r w:rsidRPr="001834DF">
                        <w:rPr>
                          <w:rFonts w:ascii="Segoe UI" w:hAnsi="Segoe UI" w:cs="Segoe UI"/>
                          <w:color w:val="221E1F"/>
                        </w:rPr>
                        <w:t>F</w:t>
                      </w:r>
                      <w:r w:rsidR="005B18ED">
                        <w:rPr>
                          <w:rFonts w:ascii="Segoe UI" w:hAnsi="Segoe UI" w:cs="Segoe UI"/>
                          <w:color w:val="221E1F"/>
                        </w:rPr>
                        <w:t>ile all accident reports as per ACECQA archiving procedures, at the end of t</w:t>
                      </w:r>
                      <w:r w:rsidRPr="001834DF">
                        <w:rPr>
                          <w:rFonts w:ascii="Segoe UI" w:hAnsi="Segoe UI" w:cs="Segoe UI"/>
                          <w:color w:val="221E1F"/>
                        </w:rPr>
                        <w:t>he school year.</w:t>
                      </w:r>
                    </w:p>
                    <w:p w:rsidR="005B18ED" w:rsidRPr="001834DF" w:rsidRDefault="005B18ED" w:rsidP="005B18ED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autoSpaceDE w:val="0"/>
                        <w:autoSpaceDN w:val="0"/>
                        <w:adjustRightInd w:val="0"/>
                        <w:spacing w:after="140"/>
                        <w:rPr>
                          <w:rFonts w:ascii="Segoe UI" w:hAnsi="Segoe UI" w:cs="Segoe UI"/>
                          <w:color w:val="221E1F"/>
                        </w:rPr>
                      </w:pPr>
                      <w:r>
                        <w:rPr>
                          <w:rFonts w:ascii="Segoe UI" w:hAnsi="Segoe UI" w:cs="Segoe UI"/>
                          <w:color w:val="221E1F"/>
                        </w:rPr>
                        <w:t>Collate incident records regularly to ensure Preschool is a safe environment, for example, accidents are not consistent with a risk at Preschool.</w:t>
                      </w:r>
                    </w:p>
                    <w:p w:rsidR="001834DF" w:rsidRDefault="001834DF" w:rsidP="001834DF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Segoe UI" w:hAnsi="Segoe UI" w:cs="Segoe UI"/>
                        </w:rPr>
                      </w:pPr>
                      <w:r w:rsidRPr="005B18ED">
                        <w:rPr>
                          <w:rFonts w:ascii="Segoe UI" w:hAnsi="Segoe UI" w:cs="Segoe UI"/>
                        </w:rPr>
                        <w:t xml:space="preserve">If in </w:t>
                      </w:r>
                      <w:proofErr w:type="gramStart"/>
                      <w:r w:rsidRPr="005B18ED">
                        <w:rPr>
                          <w:rFonts w:ascii="Segoe UI" w:hAnsi="Segoe UI" w:cs="Segoe UI"/>
                        </w:rPr>
                        <w:t>doubt</w:t>
                      </w:r>
                      <w:proofErr w:type="gramEnd"/>
                      <w:r w:rsidRPr="005B18ED">
                        <w:rPr>
                          <w:rFonts w:ascii="Segoe UI" w:hAnsi="Segoe UI" w:cs="Segoe UI"/>
                        </w:rPr>
                        <w:t xml:space="preserve"> call the parent/caregiver and let them know what has happened so that they can decide whether to take them home.</w:t>
                      </w:r>
                    </w:p>
                    <w:p w:rsidR="00372A66" w:rsidRDefault="00372A66" w:rsidP="00372A66">
                      <w:pPr>
                        <w:rPr>
                          <w:rFonts w:ascii="Segoe UI" w:hAnsi="Segoe UI" w:cs="Segoe UI"/>
                        </w:rPr>
                      </w:pPr>
                      <w:r>
                        <w:rPr>
                          <w:rFonts w:ascii="Segoe UI" w:hAnsi="Segoe UI" w:cs="Segoe UI"/>
                        </w:rPr>
                        <w:t xml:space="preserve">Nominated First Aiders, holding the </w:t>
                      </w:r>
                      <w:r w:rsidR="00C0351D">
                        <w:rPr>
                          <w:rFonts w:ascii="Segoe UI" w:hAnsi="Segoe UI" w:cs="Segoe UI"/>
                        </w:rPr>
                        <w:t xml:space="preserve">HLTAID004 </w:t>
                      </w:r>
                      <w:proofErr w:type="gramStart"/>
                      <w:r w:rsidR="00C0351D">
                        <w:rPr>
                          <w:rFonts w:ascii="Segoe UI" w:hAnsi="Segoe UI" w:cs="Segoe UI"/>
                        </w:rPr>
                        <w:t>qualifications, that</w:t>
                      </w:r>
                      <w:proofErr w:type="gramEnd"/>
                      <w:r w:rsidR="00C0351D">
                        <w:rPr>
                          <w:rFonts w:ascii="Segoe UI" w:hAnsi="Segoe UI" w:cs="Segoe UI"/>
                        </w:rPr>
                        <w:t xml:space="preserve"> are working directly with the children are identified on the Preschool staff sign-on sheet.</w:t>
                      </w:r>
                    </w:p>
                    <w:p w:rsidR="00372A66" w:rsidRPr="00372A66" w:rsidRDefault="00372A66" w:rsidP="00372A66">
                      <w:pPr>
                        <w:rPr>
                          <w:rFonts w:ascii="Segoe UI" w:hAnsi="Segoe UI" w:cs="Segoe UI"/>
                        </w:rPr>
                      </w:pPr>
                      <w:r>
                        <w:rPr>
                          <w:rFonts w:ascii="Segoe UI" w:hAnsi="Segoe UI" w:cs="Segoe UI"/>
                        </w:rPr>
                        <w:t xml:space="preserve">In an </w:t>
                      </w:r>
                      <w:proofErr w:type="gramStart"/>
                      <w:r>
                        <w:rPr>
                          <w:rFonts w:ascii="Segoe UI" w:hAnsi="Segoe UI" w:cs="Segoe UI"/>
                        </w:rPr>
                        <w:t>emergency situation</w:t>
                      </w:r>
                      <w:proofErr w:type="gramEnd"/>
                      <w:r>
                        <w:rPr>
                          <w:rFonts w:ascii="Segoe UI" w:hAnsi="Segoe UI" w:cs="Segoe UI"/>
                        </w:rPr>
                        <w:t xml:space="preserve">, emergency medication (such as </w:t>
                      </w:r>
                      <w:proofErr w:type="spellStart"/>
                      <w:r>
                        <w:rPr>
                          <w:rFonts w:ascii="Segoe UI" w:hAnsi="Segoe UI" w:cs="Segoe UI"/>
                        </w:rPr>
                        <w:t>Epipen</w:t>
                      </w:r>
                      <w:proofErr w:type="spellEnd"/>
                      <w:r>
                        <w:rPr>
                          <w:rFonts w:ascii="Segoe UI" w:hAnsi="Segoe UI" w:cs="Segoe UI"/>
                        </w:rPr>
                        <w:t>, Ventolin) can be administered without parental authorisation.</w:t>
                      </w:r>
                    </w:p>
                    <w:p w:rsidR="00FC1609" w:rsidRPr="00392A33" w:rsidRDefault="00FC1609" w:rsidP="00FC160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360" w:firstLine="360"/>
                        <w:rPr>
                          <w:rFonts w:ascii="Segoe UI" w:hAnsi="Segoe UI" w:cs="Segoe U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A664E">
        <w:br w:type="page"/>
      </w:r>
    </w:p>
    <w:p w:rsidR="004C4471" w:rsidRPr="00024891" w:rsidRDefault="0085518B" w:rsidP="00024891">
      <w:pPr>
        <w:tabs>
          <w:tab w:val="left" w:pos="2730"/>
        </w:tabs>
      </w:pPr>
      <w:r>
        <w:rPr>
          <w:noProof/>
          <w:lang w:eastAsia="en-AU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-692150</wp:posOffset>
                </wp:positionV>
                <wp:extent cx="6934200" cy="9525000"/>
                <wp:effectExtent l="0" t="0" r="19050" b="1905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934200" cy="9525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linkedTxbx id="7" seq="1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3" type="#_x0000_t202" style="position:absolute;margin-left:-48pt;margin-top:-54.5pt;width:546pt;height:75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" fillcolor="window" strokecolor="#9bbb59" strokeweight="2pt">
                <v:path arrowok="t"/>
                <v:textbox>
                  <w:txbxContent/>
                </v:textbox>
              </v:shape>
            </w:pict>
          </mc:Fallback>
        </mc:AlternateContent>
      </w:r>
    </w:p>
    <w:sectPr w:rsidR="004C4471" w:rsidRPr="00024891" w:rsidSect="000070E9">
      <w:footerReference w:type="defaul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351D" w:rsidRDefault="00C0351D" w:rsidP="00C0351D">
      <w:pPr>
        <w:spacing w:after="0" w:line="240" w:lineRule="auto"/>
      </w:pPr>
      <w:r>
        <w:separator/>
      </w:r>
    </w:p>
  </w:endnote>
  <w:endnote w:type="continuationSeparator" w:id="0">
    <w:p w:rsidR="00C0351D" w:rsidRDefault="00C0351D" w:rsidP="00C035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Std 45 Light">
    <w:altName w:val="Frutiger LT Std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G Primary Penmanship">
    <w:panose1 w:val="02000506000000020003"/>
    <w:charset w:val="00"/>
    <w:family w:val="auto"/>
    <w:pitch w:val="variable"/>
    <w:sig w:usb0="A000002F" w:usb1="00000053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51D" w:rsidRDefault="00C0351D" w:rsidP="00C0351D">
    <w:pPr>
      <w:pStyle w:val="Footer"/>
      <w:jc w:val="right"/>
    </w:pPr>
    <w:r>
      <w:t>28</w:t>
    </w:r>
    <w:r w:rsidRPr="00C0351D">
      <w:rPr>
        <w:vertAlign w:val="superscript"/>
      </w:rPr>
      <w:t>th</w:t>
    </w:r>
    <w:r>
      <w:t xml:space="preserve"> February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351D" w:rsidRDefault="00C0351D" w:rsidP="00C0351D">
      <w:pPr>
        <w:spacing w:after="0" w:line="240" w:lineRule="auto"/>
      </w:pPr>
      <w:r>
        <w:separator/>
      </w:r>
    </w:p>
  </w:footnote>
  <w:footnote w:type="continuationSeparator" w:id="0">
    <w:p w:rsidR="00C0351D" w:rsidRDefault="00C0351D" w:rsidP="00C035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6E5B636"/>
    <w:multiLevelType w:val="hybridMultilevel"/>
    <w:tmpl w:val="780D5AE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B452B7C"/>
    <w:multiLevelType w:val="hybridMultilevel"/>
    <w:tmpl w:val="A5D5497B"/>
    <w:lvl w:ilvl="0" w:tplc="FFFFFFFF">
      <w:start w:val="1"/>
      <w:numFmt w:val="decimal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1E625D52"/>
    <w:multiLevelType w:val="hybridMultilevel"/>
    <w:tmpl w:val="762292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A02322"/>
    <w:multiLevelType w:val="hybridMultilevel"/>
    <w:tmpl w:val="4970CF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D876AC"/>
    <w:multiLevelType w:val="hybridMultilevel"/>
    <w:tmpl w:val="82CC3B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8613C5"/>
    <w:multiLevelType w:val="hybridMultilevel"/>
    <w:tmpl w:val="E6B7C94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4BBB76FC"/>
    <w:multiLevelType w:val="hybridMultilevel"/>
    <w:tmpl w:val="F4DAE8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2B74A6"/>
    <w:multiLevelType w:val="hybridMultilevel"/>
    <w:tmpl w:val="8BB63A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195A8B"/>
    <w:multiLevelType w:val="hybridMultilevel"/>
    <w:tmpl w:val="4B2C58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FD740D"/>
    <w:multiLevelType w:val="hybridMultilevel"/>
    <w:tmpl w:val="55CCC3E6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668F53B5"/>
    <w:multiLevelType w:val="hybridMultilevel"/>
    <w:tmpl w:val="2D25F88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73D859FF"/>
    <w:multiLevelType w:val="hybridMultilevel"/>
    <w:tmpl w:val="0BDF866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1"/>
  </w:num>
  <w:num w:numId="3">
    <w:abstractNumId w:val="10"/>
  </w:num>
  <w:num w:numId="4">
    <w:abstractNumId w:val="5"/>
  </w:num>
  <w:num w:numId="5">
    <w:abstractNumId w:val="0"/>
  </w:num>
  <w:num w:numId="6">
    <w:abstractNumId w:val="6"/>
  </w:num>
  <w:num w:numId="7">
    <w:abstractNumId w:val="3"/>
  </w:num>
  <w:num w:numId="8">
    <w:abstractNumId w:val="8"/>
  </w:num>
  <w:num w:numId="9">
    <w:abstractNumId w:val="4"/>
  </w:num>
  <w:num w:numId="10">
    <w:abstractNumId w:val="2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8B3"/>
    <w:rsid w:val="00004C04"/>
    <w:rsid w:val="000070E9"/>
    <w:rsid w:val="00024891"/>
    <w:rsid w:val="00025882"/>
    <w:rsid w:val="000A4365"/>
    <w:rsid w:val="000F4FF4"/>
    <w:rsid w:val="00142F8F"/>
    <w:rsid w:val="001834DF"/>
    <w:rsid w:val="001D282E"/>
    <w:rsid w:val="00221038"/>
    <w:rsid w:val="002655F5"/>
    <w:rsid w:val="00280705"/>
    <w:rsid w:val="00372A66"/>
    <w:rsid w:val="00377AC4"/>
    <w:rsid w:val="00392A33"/>
    <w:rsid w:val="003B1317"/>
    <w:rsid w:val="003E363A"/>
    <w:rsid w:val="003F3D86"/>
    <w:rsid w:val="003F571F"/>
    <w:rsid w:val="0046381F"/>
    <w:rsid w:val="004C4471"/>
    <w:rsid w:val="004C4837"/>
    <w:rsid w:val="00507AA4"/>
    <w:rsid w:val="00582F94"/>
    <w:rsid w:val="005B18ED"/>
    <w:rsid w:val="005B28B3"/>
    <w:rsid w:val="006021D9"/>
    <w:rsid w:val="0060376B"/>
    <w:rsid w:val="00621096"/>
    <w:rsid w:val="00634AB1"/>
    <w:rsid w:val="006F6253"/>
    <w:rsid w:val="0073222D"/>
    <w:rsid w:val="007A664E"/>
    <w:rsid w:val="007B0A37"/>
    <w:rsid w:val="00801927"/>
    <w:rsid w:val="00824DC7"/>
    <w:rsid w:val="00825A59"/>
    <w:rsid w:val="008511EE"/>
    <w:rsid w:val="00853BD6"/>
    <w:rsid w:val="0085518B"/>
    <w:rsid w:val="00863FF2"/>
    <w:rsid w:val="00864633"/>
    <w:rsid w:val="008651A7"/>
    <w:rsid w:val="009463FD"/>
    <w:rsid w:val="0095736D"/>
    <w:rsid w:val="00AD7AF9"/>
    <w:rsid w:val="00B34479"/>
    <w:rsid w:val="00B96C1B"/>
    <w:rsid w:val="00C00109"/>
    <w:rsid w:val="00C0351D"/>
    <w:rsid w:val="00C523CD"/>
    <w:rsid w:val="00C549C8"/>
    <w:rsid w:val="00C947E6"/>
    <w:rsid w:val="00D66458"/>
    <w:rsid w:val="00DA32AF"/>
    <w:rsid w:val="00E5552E"/>
    <w:rsid w:val="00E60A0B"/>
    <w:rsid w:val="00EB1B08"/>
    <w:rsid w:val="00F81AA1"/>
    <w:rsid w:val="00FC1609"/>
    <w:rsid w:val="00FF0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E1B3530-B961-4AA8-82C9-E2A28B866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2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8B3"/>
    <w:rPr>
      <w:rFonts w:ascii="Tahoma" w:hAnsi="Tahoma" w:cs="Tahoma"/>
      <w:sz w:val="16"/>
      <w:szCs w:val="16"/>
    </w:rPr>
  </w:style>
  <w:style w:type="paragraph" w:customStyle="1" w:styleId="Pa11">
    <w:name w:val="Pa11"/>
    <w:basedOn w:val="Normal"/>
    <w:next w:val="Normal"/>
    <w:uiPriority w:val="99"/>
    <w:rsid w:val="00C549C8"/>
    <w:pPr>
      <w:autoSpaceDE w:val="0"/>
      <w:autoSpaceDN w:val="0"/>
      <w:adjustRightInd w:val="0"/>
      <w:spacing w:after="0" w:line="191" w:lineRule="atLeast"/>
    </w:pPr>
    <w:rPr>
      <w:rFonts w:ascii="Frutiger LT Std 45 Light" w:hAnsi="Frutiger LT Std 45 Light"/>
      <w:sz w:val="24"/>
      <w:szCs w:val="24"/>
    </w:rPr>
  </w:style>
  <w:style w:type="paragraph" w:customStyle="1" w:styleId="Pa12">
    <w:name w:val="Pa12"/>
    <w:basedOn w:val="Normal"/>
    <w:next w:val="Normal"/>
    <w:uiPriority w:val="99"/>
    <w:rsid w:val="00824DC7"/>
    <w:pPr>
      <w:autoSpaceDE w:val="0"/>
      <w:autoSpaceDN w:val="0"/>
      <w:adjustRightInd w:val="0"/>
      <w:spacing w:after="0" w:line="321" w:lineRule="atLeast"/>
    </w:pPr>
    <w:rPr>
      <w:rFonts w:ascii="Frutiger LT Std 45 Light" w:hAnsi="Frutiger LT Std 45 Light"/>
      <w:sz w:val="24"/>
      <w:szCs w:val="24"/>
    </w:rPr>
  </w:style>
  <w:style w:type="character" w:customStyle="1" w:styleId="A12">
    <w:name w:val="A12"/>
    <w:uiPriority w:val="99"/>
    <w:rsid w:val="00F81AA1"/>
    <w:rPr>
      <w:rFonts w:cs="Frutiger LT Std 45 Light"/>
      <w:color w:val="221E1F"/>
      <w:sz w:val="19"/>
      <w:szCs w:val="19"/>
      <w:u w:val="single"/>
    </w:rPr>
  </w:style>
  <w:style w:type="paragraph" w:customStyle="1" w:styleId="Default">
    <w:name w:val="Default"/>
    <w:rsid w:val="00280705"/>
    <w:pPr>
      <w:autoSpaceDE w:val="0"/>
      <w:autoSpaceDN w:val="0"/>
      <w:adjustRightInd w:val="0"/>
      <w:spacing w:after="0" w:line="240" w:lineRule="auto"/>
    </w:pPr>
    <w:rPr>
      <w:rFonts w:ascii="Frutiger LT Std 45 Light" w:hAnsi="Frutiger LT Std 45 Light" w:cs="Frutiger LT Std 45 Light"/>
      <w:color w:val="000000"/>
      <w:sz w:val="24"/>
      <w:szCs w:val="24"/>
    </w:rPr>
  </w:style>
  <w:style w:type="paragraph" w:customStyle="1" w:styleId="Pa23">
    <w:name w:val="Pa23"/>
    <w:basedOn w:val="Default"/>
    <w:next w:val="Default"/>
    <w:uiPriority w:val="99"/>
    <w:rsid w:val="003B1317"/>
    <w:pPr>
      <w:spacing w:line="321" w:lineRule="atLeast"/>
    </w:pPr>
    <w:rPr>
      <w:rFonts w:cstheme="minorBidi"/>
      <w:color w:val="auto"/>
    </w:rPr>
  </w:style>
  <w:style w:type="paragraph" w:styleId="ListParagraph">
    <w:name w:val="List Paragraph"/>
    <w:basedOn w:val="Normal"/>
    <w:uiPriority w:val="34"/>
    <w:qFormat/>
    <w:rsid w:val="00D66458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392A33"/>
    <w:pPr>
      <w:widowControl w:val="0"/>
      <w:spacing w:after="0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C035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351D"/>
  </w:style>
  <w:style w:type="paragraph" w:styleId="Footer">
    <w:name w:val="footer"/>
    <w:basedOn w:val="Normal"/>
    <w:link w:val="FooterChar"/>
    <w:uiPriority w:val="99"/>
    <w:unhideWhenUsed/>
    <w:rsid w:val="00C035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35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48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bing.com/images/search?view=detailV2&amp;ccid=jJkr7ild&amp;id=FDBA8D2EDD17768983087FC294C7DDE96EB00499&amp;thid=OIP.jJkr7ild498micv4CgmkYwHaHa&amp;mediaurl=http://www.clipartbest.com/cliparts/9cR/5G5/9cR5G5Roi.gif&amp;exph=500&amp;expw=500&amp;q=cartoon+images+of+first+aid&amp;simid=608052803772288204&amp;selectedIndex=1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30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://www.bing.com/images/search?view=detailV2&amp;ccid=jJkr7ild&amp;id=FDBA8D2EDD17768983087FC294C7DDE96EB00499&amp;thid=OIP.jJkr7ild498micv4CgmkYwHaHa&amp;mediaurl=http://www.clipartbest.com/cliparts/9cR/5G5/9cR5G5Roi.gif&amp;exph=500&amp;expw=500&amp;q=cartoon+images+of+first+aid&amp;simid=608052803772288204&amp;selectedIndex=1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E4783F95909345A0F3F1D0CA637784" ma:contentTypeVersion="9" ma:contentTypeDescription="Create a new document." ma:contentTypeScope="" ma:versionID="f187d427297865950ab57cd26c3e13e6">
  <xsd:schema xmlns:xsd="http://www.w3.org/2001/XMLSchema" xmlns:xs="http://www.w3.org/2001/XMLSchema" xmlns:p="http://schemas.microsoft.com/office/2006/metadata/properties" xmlns:ns2="d4b37983-fd87-44ef-a0e2-3d39643c8cc4" targetNamespace="http://schemas.microsoft.com/office/2006/metadata/properties" ma:root="true" ma:fieldsID="6663a0d8a7136eedbcc57c13ace0d117" ns2:_="">
    <xsd:import namespace="d4b37983-fd87-44ef-a0e2-3d39643c8c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b37983-fd87-44ef-a0e2-3d39643c8c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8F908-4CB1-40EC-AF79-1D8D70C0DAD1}">
  <ds:schemaRefs>
    <ds:schemaRef ds:uri="http://purl.org/dc/elements/1.1/"/>
    <ds:schemaRef ds:uri="http://schemas.microsoft.com/office/2006/metadata/properties"/>
    <ds:schemaRef ds:uri="d4b37983-fd87-44ef-a0e2-3d39643c8cc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2E4D232-B39D-46A5-8E35-8EB58EA84F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D14881-6E72-436E-81A7-ED0E638C65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b37983-fd87-44ef-a0e2-3d39643c8c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AF97CFA-5461-4FC9-9095-F7EC845EB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Peckham, Tegan</dc:creator>
  <cp:lastModifiedBy>Megan Parsons</cp:lastModifiedBy>
  <cp:revision>5</cp:revision>
  <cp:lastPrinted>2019-03-27T00:04:00Z</cp:lastPrinted>
  <dcterms:created xsi:type="dcterms:W3CDTF">2020-03-09T09:48:00Z</dcterms:created>
  <dcterms:modified xsi:type="dcterms:W3CDTF">2020-03-09T09:52:00Z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0x01010034E4783F95909345A0F3F1D0CA637784</vt:lpwstr>
  </property>
</Properties>
</file>